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207A4" w14:textId="784BF9F9" w:rsidR="006F216E" w:rsidRDefault="006F216E" w:rsidP="0027311B">
      <w:pPr>
        <w:shd w:val="clear" w:color="auto" w:fill="FFFFFF"/>
        <w:ind w:firstLine="54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Журнал «Вестник охотоведения»</w:t>
      </w:r>
    </w:p>
    <w:p w14:paraId="241BD805" w14:textId="7609CBFC" w:rsidR="0024575B" w:rsidRDefault="00305E33" w:rsidP="0027311B">
      <w:pPr>
        <w:shd w:val="clear" w:color="auto" w:fill="FFFFFF"/>
        <w:ind w:firstLine="540"/>
        <w:jc w:val="right"/>
      </w:pPr>
      <w:hyperlink r:id="rId6" w:history="1">
        <w:r w:rsidR="0024575B" w:rsidRPr="00672FB6">
          <w:rPr>
            <w:rStyle w:val="a7"/>
          </w:rPr>
          <w:t>https://rgunh.ru/science/nauchnye-izdaniya/</w:t>
        </w:r>
      </w:hyperlink>
      <w:r w:rsidR="0024575B">
        <w:t xml:space="preserve"> </w:t>
      </w:r>
    </w:p>
    <w:p w14:paraId="50DCFE8E" w14:textId="77777777" w:rsidR="0027311B" w:rsidRDefault="0027311B" w:rsidP="009B001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4E52A988" w14:textId="12DD5A47" w:rsidR="00E97B79" w:rsidRPr="00EA0899" w:rsidRDefault="00E97B79" w:rsidP="009B0019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EA0899">
        <w:rPr>
          <w:b/>
          <w:color w:val="000000"/>
          <w:sz w:val="32"/>
          <w:szCs w:val="32"/>
        </w:rPr>
        <w:t>ПРАВИЛА ДЛЯ АВТОРОВ</w:t>
      </w:r>
    </w:p>
    <w:p w14:paraId="543EAEDB" w14:textId="77777777" w:rsidR="00E97B79" w:rsidRPr="006F216E" w:rsidRDefault="00E97B79" w:rsidP="007801E1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</w:p>
    <w:p w14:paraId="3532A9E6" w14:textId="5FF4DE6B" w:rsidR="0027311B" w:rsidRPr="009B0019" w:rsidRDefault="00E97B79" w:rsidP="007801E1">
      <w:pPr>
        <w:shd w:val="clear" w:color="auto" w:fill="FFFFFF"/>
        <w:ind w:firstLine="709"/>
        <w:jc w:val="both"/>
        <w:rPr>
          <w:rFonts w:ascii="YS Text" w:hAnsi="YS Text"/>
          <w:color w:val="000000"/>
          <w:sz w:val="24"/>
          <w:szCs w:val="24"/>
        </w:rPr>
      </w:pPr>
      <w:r w:rsidRPr="009B0019">
        <w:rPr>
          <w:b/>
          <w:color w:val="000000"/>
          <w:sz w:val="24"/>
          <w:szCs w:val="24"/>
        </w:rPr>
        <w:t>«Вестник охотоведения»</w:t>
      </w:r>
      <w:r w:rsidR="00B91807" w:rsidRPr="009B0019">
        <w:rPr>
          <w:b/>
          <w:color w:val="000000"/>
          <w:sz w:val="24"/>
          <w:szCs w:val="24"/>
        </w:rPr>
        <w:t xml:space="preserve"> </w:t>
      </w:r>
      <w:r w:rsidR="00B91807" w:rsidRPr="009B0019">
        <w:rPr>
          <w:rFonts w:ascii="YS Text" w:hAnsi="YS Text"/>
          <w:color w:val="000000"/>
          <w:sz w:val="24"/>
          <w:szCs w:val="24"/>
        </w:rPr>
        <w:t>изда</w:t>
      </w:r>
      <w:r w:rsidR="00A86D5F">
        <w:rPr>
          <w:rFonts w:ascii="YS Text" w:hAnsi="YS Text"/>
          <w:color w:val="000000"/>
          <w:sz w:val="24"/>
          <w:szCs w:val="24"/>
        </w:rPr>
        <w:t>ё</w:t>
      </w:r>
      <w:r w:rsidR="00B91807" w:rsidRPr="009B0019">
        <w:rPr>
          <w:rFonts w:ascii="YS Text" w:hAnsi="YS Text"/>
          <w:color w:val="000000"/>
          <w:sz w:val="24"/>
          <w:szCs w:val="24"/>
        </w:rPr>
        <w:t xml:space="preserve">тся с периодичностью один </w:t>
      </w:r>
      <w:r w:rsidR="0027311B" w:rsidRPr="009B0019">
        <w:rPr>
          <w:rFonts w:ascii="YS Text" w:hAnsi="YS Text"/>
          <w:color w:val="000000"/>
          <w:sz w:val="24"/>
          <w:szCs w:val="24"/>
        </w:rPr>
        <w:t>раз</w:t>
      </w:r>
      <w:r w:rsidR="00B91807" w:rsidRPr="009B0019">
        <w:rPr>
          <w:rFonts w:ascii="YS Text" w:hAnsi="YS Text"/>
          <w:color w:val="000000"/>
          <w:sz w:val="24"/>
          <w:szCs w:val="24"/>
        </w:rPr>
        <w:t xml:space="preserve"> в три месяца</w:t>
      </w:r>
      <w:r w:rsidR="00074D29" w:rsidRPr="009B0019">
        <w:rPr>
          <w:rFonts w:ascii="YS Text" w:hAnsi="YS Text"/>
          <w:color w:val="000000"/>
          <w:sz w:val="24"/>
          <w:szCs w:val="24"/>
        </w:rPr>
        <w:t xml:space="preserve"> </w:t>
      </w:r>
      <w:r w:rsidR="00B91807" w:rsidRPr="009B0019">
        <w:rPr>
          <w:rFonts w:ascii="YS Text" w:hAnsi="YS Text"/>
          <w:color w:val="000000"/>
          <w:sz w:val="24"/>
          <w:szCs w:val="24"/>
        </w:rPr>
        <w:t>(</w:t>
      </w:r>
      <w:r w:rsidR="004D5137" w:rsidRPr="009B0019">
        <w:rPr>
          <w:rFonts w:ascii="YS Text" w:hAnsi="YS Text"/>
          <w:color w:val="000000"/>
          <w:sz w:val="24"/>
          <w:szCs w:val="24"/>
        </w:rPr>
        <w:t>четыре выпуска</w:t>
      </w:r>
      <w:r w:rsidR="00B91807" w:rsidRPr="009B0019">
        <w:rPr>
          <w:rFonts w:ascii="YS Text" w:hAnsi="YS Text"/>
          <w:color w:val="000000"/>
          <w:sz w:val="24"/>
          <w:szCs w:val="24"/>
        </w:rPr>
        <w:t xml:space="preserve"> в год). Учредителем </w:t>
      </w:r>
      <w:r w:rsidR="00B82B14">
        <w:rPr>
          <w:rFonts w:ascii="YS Text" w:hAnsi="YS Text"/>
          <w:color w:val="000000"/>
          <w:sz w:val="24"/>
          <w:szCs w:val="24"/>
        </w:rPr>
        <w:t xml:space="preserve">и издателем </w:t>
      </w:r>
      <w:r w:rsidR="00B91807" w:rsidRPr="009B0019">
        <w:rPr>
          <w:rFonts w:ascii="YS Text" w:hAnsi="YS Text"/>
          <w:color w:val="000000"/>
          <w:sz w:val="24"/>
          <w:szCs w:val="24"/>
        </w:rPr>
        <w:t xml:space="preserve">является ФГБОУ ВО </w:t>
      </w:r>
      <w:r w:rsidR="00601978" w:rsidRPr="009B0019">
        <w:rPr>
          <w:rFonts w:ascii="YS Text" w:hAnsi="YS Text"/>
          <w:color w:val="000000"/>
          <w:sz w:val="24"/>
          <w:szCs w:val="24"/>
        </w:rPr>
        <w:t xml:space="preserve">МСХ РФ </w:t>
      </w:r>
      <w:r w:rsidR="00B91807" w:rsidRPr="009B0019">
        <w:rPr>
          <w:rFonts w:ascii="YS Text" w:hAnsi="YS Text"/>
          <w:color w:val="000000"/>
          <w:sz w:val="24"/>
          <w:szCs w:val="24"/>
        </w:rPr>
        <w:t>«Российский государственный университет</w:t>
      </w:r>
      <w:r w:rsidR="00601978" w:rsidRPr="009B0019">
        <w:rPr>
          <w:rFonts w:ascii="YS Text" w:hAnsi="YS Text"/>
          <w:color w:val="000000"/>
          <w:sz w:val="24"/>
          <w:szCs w:val="24"/>
        </w:rPr>
        <w:t xml:space="preserve"> народного хозяйства имени В.И.</w:t>
      </w:r>
      <w:r w:rsidR="00074D29" w:rsidRPr="009B0019">
        <w:rPr>
          <w:rFonts w:ascii="YS Text" w:hAnsi="YS Text"/>
          <w:color w:val="000000"/>
          <w:sz w:val="24"/>
          <w:szCs w:val="24"/>
        </w:rPr>
        <w:t xml:space="preserve"> </w:t>
      </w:r>
      <w:r w:rsidR="00601978" w:rsidRPr="009B0019">
        <w:rPr>
          <w:rFonts w:ascii="YS Text" w:hAnsi="YS Text"/>
          <w:color w:val="000000"/>
          <w:sz w:val="24"/>
          <w:szCs w:val="24"/>
        </w:rPr>
        <w:t>Вернадского</w:t>
      </w:r>
      <w:r w:rsidR="00B91807" w:rsidRPr="009B0019">
        <w:rPr>
          <w:rFonts w:ascii="YS Text" w:hAnsi="YS Text"/>
          <w:color w:val="000000"/>
          <w:sz w:val="24"/>
          <w:szCs w:val="24"/>
        </w:rPr>
        <w:t>».</w:t>
      </w:r>
      <w:r w:rsidR="00D476E6">
        <w:rPr>
          <w:rFonts w:ascii="YS Text" w:hAnsi="YS Text"/>
          <w:color w:val="000000"/>
          <w:sz w:val="24"/>
          <w:szCs w:val="24"/>
        </w:rPr>
        <w:t xml:space="preserve"> Журнал входит в </w:t>
      </w:r>
      <w:r w:rsidR="005259E3" w:rsidRPr="005259E3">
        <w:rPr>
          <w:rFonts w:ascii="YS Text" w:hAnsi="YS Text"/>
          <w:color w:val="000000"/>
          <w:sz w:val="24"/>
          <w:szCs w:val="24"/>
        </w:rPr>
        <w:t>Перечень ведущих научных журналов и изданий ВАК</w:t>
      </w:r>
      <w:r w:rsidR="005259E3">
        <w:rPr>
          <w:rFonts w:ascii="YS Text" w:hAnsi="YS Text"/>
          <w:color w:val="000000"/>
          <w:sz w:val="24"/>
          <w:szCs w:val="24"/>
        </w:rPr>
        <w:t xml:space="preserve"> (</w:t>
      </w:r>
      <w:hyperlink r:id="rId7" w:anchor="tab=_tab:editions~" w:history="1">
        <w:r w:rsidR="005259E3" w:rsidRPr="00F60F2C">
          <w:rPr>
            <w:rStyle w:val="a7"/>
            <w:rFonts w:ascii="YS Text" w:hAnsi="YS Text"/>
            <w:sz w:val="24"/>
            <w:szCs w:val="24"/>
          </w:rPr>
          <w:t>https://vak.gisnauka.ru/#tab=_tab:editions~</w:t>
        </w:r>
      </w:hyperlink>
      <w:proofErr w:type="gramStart"/>
      <w:r w:rsidR="005259E3">
        <w:rPr>
          <w:rFonts w:ascii="YS Text" w:hAnsi="YS Text"/>
          <w:color w:val="000000"/>
          <w:sz w:val="24"/>
          <w:szCs w:val="24"/>
        </w:rPr>
        <w:t xml:space="preserve"> )</w:t>
      </w:r>
      <w:proofErr w:type="gramEnd"/>
      <w:r w:rsidR="00D476E6">
        <w:rPr>
          <w:rFonts w:ascii="YS Text" w:hAnsi="YS Text"/>
          <w:color w:val="000000"/>
          <w:sz w:val="24"/>
          <w:szCs w:val="24"/>
        </w:rPr>
        <w:t xml:space="preserve"> и в Белый список</w:t>
      </w:r>
      <w:r w:rsidR="00B82B14">
        <w:rPr>
          <w:rFonts w:ascii="YS Text" w:hAnsi="YS Text"/>
          <w:color w:val="000000"/>
          <w:sz w:val="24"/>
          <w:szCs w:val="24"/>
        </w:rPr>
        <w:t xml:space="preserve"> </w:t>
      </w:r>
      <w:hyperlink r:id="rId8" w:history="1">
        <w:r w:rsidR="00B82B14" w:rsidRPr="00F60F2C">
          <w:rPr>
            <w:rStyle w:val="a7"/>
            <w:rFonts w:ascii="YS Text" w:hAnsi="YS Text"/>
            <w:sz w:val="24"/>
            <w:szCs w:val="24"/>
          </w:rPr>
          <w:t>https://journalrank.rcsi.science/ru/</w:t>
        </w:r>
      </w:hyperlink>
      <w:r w:rsidR="00B82B14">
        <w:rPr>
          <w:rFonts w:ascii="YS Text" w:hAnsi="YS Text"/>
          <w:color w:val="000000"/>
          <w:sz w:val="24"/>
          <w:szCs w:val="24"/>
        </w:rPr>
        <w:t xml:space="preserve"> )</w:t>
      </w:r>
      <w:r w:rsidR="00D476E6">
        <w:rPr>
          <w:rFonts w:ascii="YS Text" w:hAnsi="YS Text"/>
          <w:color w:val="000000"/>
          <w:sz w:val="24"/>
          <w:szCs w:val="24"/>
        </w:rPr>
        <w:t>.</w:t>
      </w:r>
    </w:p>
    <w:p w14:paraId="73A5AC5E" w14:textId="2093A64B" w:rsidR="00E97B79" w:rsidRPr="009B0019" w:rsidRDefault="00021F8A" w:rsidP="007801E1">
      <w:pPr>
        <w:shd w:val="clear" w:color="auto" w:fill="FFFFFF"/>
        <w:ind w:firstLine="709"/>
        <w:jc w:val="both"/>
        <w:rPr>
          <w:sz w:val="24"/>
          <w:szCs w:val="24"/>
        </w:rPr>
      </w:pPr>
      <w:r w:rsidRPr="009B0019">
        <w:rPr>
          <w:color w:val="000000"/>
          <w:sz w:val="24"/>
          <w:szCs w:val="24"/>
        </w:rPr>
        <w:t>В журнале публикуются статьи по основным теоретическим и практическим проблемам современного охотоведения и экологии охотничьих животных. Среди практических вопросов журнал широко освещает состояние охотничьих ресурсов, научные основы биотехнии</w:t>
      </w:r>
      <w:r w:rsidR="00EA0899" w:rsidRPr="009B0019">
        <w:rPr>
          <w:color w:val="000000"/>
          <w:sz w:val="24"/>
          <w:szCs w:val="24"/>
        </w:rPr>
        <w:t xml:space="preserve"> и</w:t>
      </w:r>
      <w:r w:rsidRPr="009B0019">
        <w:rPr>
          <w:color w:val="000000"/>
          <w:sz w:val="24"/>
          <w:szCs w:val="24"/>
        </w:rPr>
        <w:t xml:space="preserve"> </w:t>
      </w:r>
      <w:proofErr w:type="spellStart"/>
      <w:r w:rsidRPr="009B0019">
        <w:rPr>
          <w:color w:val="000000"/>
          <w:sz w:val="24"/>
          <w:szCs w:val="24"/>
        </w:rPr>
        <w:t>зоокультуры</w:t>
      </w:r>
      <w:proofErr w:type="spellEnd"/>
      <w:r w:rsidRPr="009B0019">
        <w:rPr>
          <w:color w:val="000000"/>
          <w:sz w:val="24"/>
          <w:szCs w:val="24"/>
        </w:rPr>
        <w:t>, методы уч</w:t>
      </w:r>
      <w:r w:rsidR="0024575B">
        <w:rPr>
          <w:color w:val="000000"/>
          <w:sz w:val="24"/>
          <w:szCs w:val="24"/>
        </w:rPr>
        <w:t>ё</w:t>
      </w:r>
      <w:r w:rsidRPr="009B0019">
        <w:rPr>
          <w:color w:val="000000"/>
          <w:sz w:val="24"/>
          <w:szCs w:val="24"/>
        </w:rPr>
        <w:t xml:space="preserve">та диких животных и технику охотничьего промысла. Публикуются статьи по инновационным методам мониторинга, сохранения и развития популяций </w:t>
      </w:r>
      <w:r w:rsidR="00305E33">
        <w:rPr>
          <w:color w:val="000000"/>
          <w:sz w:val="24"/>
          <w:szCs w:val="24"/>
        </w:rPr>
        <w:t>зверей и птиц</w:t>
      </w:r>
      <w:bookmarkStart w:id="0" w:name="_GoBack"/>
      <w:bookmarkEnd w:id="0"/>
      <w:r w:rsidRPr="009B0019">
        <w:rPr>
          <w:color w:val="000000"/>
          <w:sz w:val="24"/>
          <w:szCs w:val="24"/>
        </w:rPr>
        <w:t>. Немаловажное внимание уделяется вопросам экономики, социологии</w:t>
      </w:r>
      <w:r w:rsidR="009B4E0A">
        <w:rPr>
          <w:color w:val="000000"/>
          <w:sz w:val="24"/>
          <w:szCs w:val="24"/>
        </w:rPr>
        <w:t>,</w:t>
      </w:r>
      <w:r w:rsidRPr="009B0019">
        <w:rPr>
          <w:color w:val="000000"/>
          <w:sz w:val="24"/>
          <w:szCs w:val="24"/>
        </w:rPr>
        <w:t xml:space="preserve"> истории охоты и охотоведения. </w:t>
      </w:r>
      <w:r w:rsidR="00EA0899" w:rsidRPr="009B0019">
        <w:rPr>
          <w:color w:val="000000"/>
          <w:sz w:val="24"/>
          <w:szCs w:val="24"/>
        </w:rPr>
        <w:t>П</w:t>
      </w:r>
      <w:r w:rsidR="00E97B79" w:rsidRPr="009B0019">
        <w:rPr>
          <w:color w:val="000000"/>
          <w:sz w:val="24"/>
          <w:szCs w:val="24"/>
        </w:rPr>
        <w:t>ринимаются статьи, содержащие результаты оригинальных</w:t>
      </w:r>
      <w:r w:rsidR="009B4E0A">
        <w:rPr>
          <w:color w:val="000000"/>
          <w:sz w:val="24"/>
          <w:szCs w:val="24"/>
        </w:rPr>
        <w:t>, не опубликованных ранее</w:t>
      </w:r>
      <w:r w:rsidR="00E97B79" w:rsidRPr="009B0019">
        <w:rPr>
          <w:color w:val="000000"/>
          <w:sz w:val="24"/>
          <w:szCs w:val="24"/>
        </w:rPr>
        <w:t xml:space="preserve"> исследований, обзорные </w:t>
      </w:r>
      <w:r w:rsidR="00362424" w:rsidRPr="009B0019">
        <w:rPr>
          <w:color w:val="000000"/>
          <w:sz w:val="24"/>
          <w:szCs w:val="24"/>
        </w:rPr>
        <w:t>и аналитические материалы</w:t>
      </w:r>
      <w:r w:rsidR="00E97B79" w:rsidRPr="009B0019">
        <w:rPr>
          <w:color w:val="000000"/>
          <w:sz w:val="24"/>
          <w:szCs w:val="24"/>
        </w:rPr>
        <w:t>, рецензии на</w:t>
      </w:r>
      <w:r w:rsidR="00362424" w:rsidRPr="009B0019">
        <w:rPr>
          <w:color w:val="000000"/>
          <w:sz w:val="24"/>
          <w:szCs w:val="24"/>
        </w:rPr>
        <w:t xml:space="preserve"> монографические издания,</w:t>
      </w:r>
      <w:r w:rsidR="00E97B79" w:rsidRPr="009B0019">
        <w:rPr>
          <w:color w:val="000000"/>
          <w:sz w:val="24"/>
          <w:szCs w:val="24"/>
        </w:rPr>
        <w:t xml:space="preserve"> </w:t>
      </w:r>
      <w:r w:rsidR="003F764C" w:rsidRPr="009B0019">
        <w:rPr>
          <w:color w:val="000000"/>
          <w:sz w:val="24"/>
          <w:szCs w:val="24"/>
        </w:rPr>
        <w:t xml:space="preserve">а также </w:t>
      </w:r>
      <w:r w:rsidR="00362424" w:rsidRPr="009B0019">
        <w:rPr>
          <w:color w:val="000000"/>
          <w:sz w:val="24"/>
          <w:szCs w:val="24"/>
        </w:rPr>
        <w:t>информаци</w:t>
      </w:r>
      <w:r w:rsidR="00A86D5F">
        <w:rPr>
          <w:color w:val="000000"/>
          <w:sz w:val="24"/>
          <w:szCs w:val="24"/>
        </w:rPr>
        <w:t>я</w:t>
      </w:r>
      <w:r w:rsidR="00E97B79" w:rsidRPr="009B0019">
        <w:rPr>
          <w:color w:val="000000"/>
          <w:sz w:val="24"/>
          <w:szCs w:val="24"/>
        </w:rPr>
        <w:t xml:space="preserve"> о научных мероприятиях</w:t>
      </w:r>
      <w:r w:rsidR="00362424" w:rsidRPr="009B0019">
        <w:rPr>
          <w:color w:val="000000"/>
          <w:sz w:val="24"/>
          <w:szCs w:val="24"/>
        </w:rPr>
        <w:t xml:space="preserve"> </w:t>
      </w:r>
      <w:proofErr w:type="gramStart"/>
      <w:r w:rsidR="00362424" w:rsidRPr="009B0019">
        <w:rPr>
          <w:color w:val="000000"/>
          <w:sz w:val="24"/>
          <w:szCs w:val="24"/>
        </w:rPr>
        <w:t>и</w:t>
      </w:r>
      <w:proofErr w:type="gramEnd"/>
      <w:r w:rsidR="00362424" w:rsidRPr="009B0019">
        <w:rPr>
          <w:color w:val="000000"/>
          <w:sz w:val="24"/>
          <w:szCs w:val="24"/>
        </w:rPr>
        <w:t xml:space="preserve"> </w:t>
      </w:r>
      <w:r w:rsidR="00690856" w:rsidRPr="009B0019">
        <w:rPr>
          <w:color w:val="000000"/>
          <w:sz w:val="24"/>
          <w:szCs w:val="24"/>
        </w:rPr>
        <w:t xml:space="preserve">о </w:t>
      </w:r>
      <w:r w:rsidR="00362424" w:rsidRPr="009B0019">
        <w:rPr>
          <w:color w:val="000000"/>
          <w:sz w:val="24"/>
          <w:szCs w:val="24"/>
        </w:rPr>
        <w:t>знаменательных датах</w:t>
      </w:r>
      <w:r w:rsidR="00690856" w:rsidRPr="009B0019">
        <w:rPr>
          <w:color w:val="000000"/>
          <w:sz w:val="24"/>
          <w:szCs w:val="24"/>
        </w:rPr>
        <w:t xml:space="preserve"> (в </w:t>
      </w:r>
      <w:proofErr w:type="spellStart"/>
      <w:r w:rsidR="00690856" w:rsidRPr="009B0019">
        <w:rPr>
          <w:color w:val="000000"/>
          <w:sz w:val="24"/>
          <w:szCs w:val="24"/>
        </w:rPr>
        <w:t>т.ч</w:t>
      </w:r>
      <w:proofErr w:type="spellEnd"/>
      <w:r w:rsidR="00690856" w:rsidRPr="009B0019">
        <w:rPr>
          <w:color w:val="000000"/>
          <w:sz w:val="24"/>
          <w:szCs w:val="24"/>
        </w:rPr>
        <w:t>. персоналии)</w:t>
      </w:r>
      <w:r w:rsidR="00E97B79" w:rsidRPr="009B0019">
        <w:rPr>
          <w:color w:val="000000"/>
          <w:sz w:val="24"/>
          <w:szCs w:val="24"/>
        </w:rPr>
        <w:t>.</w:t>
      </w:r>
    </w:p>
    <w:p w14:paraId="5C35B1AC" w14:textId="6C8A5A73" w:rsidR="00021F8A" w:rsidRPr="009B0019" w:rsidRDefault="00021F8A" w:rsidP="007801E1">
      <w:pPr>
        <w:shd w:val="clear" w:color="auto" w:fill="FFFFFF"/>
        <w:ind w:firstLine="709"/>
        <w:jc w:val="both"/>
        <w:rPr>
          <w:rFonts w:ascii="YS Text" w:hAnsi="YS Text"/>
          <w:color w:val="000000"/>
          <w:sz w:val="24"/>
          <w:szCs w:val="24"/>
        </w:rPr>
      </w:pPr>
      <w:r w:rsidRPr="009B0019">
        <w:rPr>
          <w:rFonts w:ascii="YS Text" w:hAnsi="YS Text"/>
          <w:color w:val="000000"/>
          <w:sz w:val="24"/>
          <w:szCs w:val="24"/>
        </w:rPr>
        <w:t xml:space="preserve">Рукописи, направляемые в редакцию журнала, должны быть </w:t>
      </w:r>
      <w:r w:rsidR="00D476E6">
        <w:rPr>
          <w:rFonts w:ascii="YS Text" w:hAnsi="YS Text"/>
          <w:color w:val="000000"/>
          <w:sz w:val="24"/>
          <w:szCs w:val="24"/>
        </w:rPr>
        <w:t xml:space="preserve">написаны </w:t>
      </w:r>
      <w:r w:rsidRPr="009B0019">
        <w:rPr>
          <w:rFonts w:ascii="YS Text" w:hAnsi="YS Text"/>
          <w:color w:val="000000"/>
          <w:sz w:val="24"/>
          <w:szCs w:val="24"/>
        </w:rPr>
        <w:t>на русском языке с аннотацией на английском языке.</w:t>
      </w:r>
      <w:r w:rsidR="00A86D5F">
        <w:rPr>
          <w:rFonts w:ascii="YS Text" w:hAnsi="YS Text"/>
          <w:color w:val="000000"/>
          <w:sz w:val="24"/>
          <w:szCs w:val="24"/>
        </w:rPr>
        <w:t xml:space="preserve"> По согласованию с редакцией </w:t>
      </w:r>
      <w:r w:rsidR="00D476E6">
        <w:rPr>
          <w:rFonts w:ascii="YS Text" w:hAnsi="YS Text"/>
          <w:color w:val="000000"/>
          <w:sz w:val="24"/>
          <w:szCs w:val="24"/>
        </w:rPr>
        <w:t>принимаются к рассмотрению англоязычные рукописи с резюме на русском языке.</w:t>
      </w:r>
    </w:p>
    <w:p w14:paraId="35D28816" w14:textId="78627754" w:rsidR="003E0413" w:rsidRPr="009B0019" w:rsidRDefault="00EA0899" w:rsidP="007801E1">
      <w:pPr>
        <w:ind w:firstLine="709"/>
        <w:jc w:val="both"/>
        <w:rPr>
          <w:i/>
          <w:sz w:val="24"/>
          <w:szCs w:val="24"/>
        </w:rPr>
      </w:pPr>
      <w:r w:rsidRPr="009B0019">
        <w:rPr>
          <w:color w:val="000000"/>
          <w:sz w:val="24"/>
          <w:szCs w:val="24"/>
        </w:rPr>
        <w:t>Материалы</w:t>
      </w:r>
      <w:r w:rsidR="00E97B79" w:rsidRPr="009B0019">
        <w:rPr>
          <w:color w:val="000000"/>
          <w:sz w:val="24"/>
          <w:szCs w:val="24"/>
        </w:rPr>
        <w:t xml:space="preserve"> представля</w:t>
      </w:r>
      <w:r w:rsidRPr="009B0019">
        <w:rPr>
          <w:color w:val="000000"/>
          <w:sz w:val="24"/>
          <w:szCs w:val="24"/>
        </w:rPr>
        <w:t>ю</w:t>
      </w:r>
      <w:r w:rsidR="00E97B79" w:rsidRPr="009B0019">
        <w:rPr>
          <w:color w:val="000000"/>
          <w:sz w:val="24"/>
          <w:szCs w:val="24"/>
        </w:rPr>
        <w:t xml:space="preserve">тся в электронном виде </w:t>
      </w:r>
      <w:r w:rsidR="003E0413" w:rsidRPr="009B0019">
        <w:rPr>
          <w:color w:val="000000"/>
          <w:sz w:val="24"/>
          <w:szCs w:val="24"/>
        </w:rPr>
        <w:t xml:space="preserve">по </w:t>
      </w:r>
      <w:r w:rsidR="00E97B79" w:rsidRPr="009B0019">
        <w:rPr>
          <w:color w:val="000000"/>
          <w:sz w:val="24"/>
          <w:szCs w:val="24"/>
        </w:rPr>
        <w:t xml:space="preserve">электронному адресу: </w:t>
      </w:r>
      <w:hyperlink r:id="rId9" w:history="1">
        <w:r w:rsidR="003E0413" w:rsidRPr="009B0019">
          <w:rPr>
            <w:i/>
            <w:color w:val="000080"/>
            <w:sz w:val="24"/>
            <w:szCs w:val="24"/>
            <w:u w:val="single"/>
            <w:lang w:val="en-US"/>
          </w:rPr>
          <w:t>ohot</w:t>
        </w:r>
        <w:r w:rsidR="003E0413" w:rsidRPr="009B0019">
          <w:rPr>
            <w:i/>
            <w:color w:val="000080"/>
            <w:sz w:val="24"/>
            <w:szCs w:val="24"/>
            <w:u w:val="single"/>
          </w:rPr>
          <w:t>.</w:t>
        </w:r>
        <w:r w:rsidR="003E0413" w:rsidRPr="009B0019">
          <w:rPr>
            <w:i/>
            <w:color w:val="000080"/>
            <w:sz w:val="24"/>
            <w:szCs w:val="24"/>
            <w:u w:val="single"/>
            <w:lang w:val="en-US"/>
          </w:rPr>
          <w:t>vestnik</w:t>
        </w:r>
        <w:r w:rsidR="003E0413" w:rsidRPr="009B0019">
          <w:rPr>
            <w:i/>
            <w:color w:val="000080"/>
            <w:sz w:val="24"/>
            <w:szCs w:val="24"/>
            <w:u w:val="single"/>
          </w:rPr>
          <w:t>@</w:t>
        </w:r>
        <w:r w:rsidR="003E0413" w:rsidRPr="009B0019">
          <w:rPr>
            <w:i/>
            <w:color w:val="000080"/>
            <w:sz w:val="24"/>
            <w:szCs w:val="24"/>
            <w:u w:val="single"/>
            <w:lang w:val="en-US"/>
          </w:rPr>
          <w:t>rgunh</w:t>
        </w:r>
        <w:r w:rsidR="003E0413" w:rsidRPr="009B0019">
          <w:rPr>
            <w:i/>
            <w:color w:val="000080"/>
            <w:sz w:val="24"/>
            <w:szCs w:val="24"/>
            <w:u w:val="single"/>
          </w:rPr>
          <w:t>.</w:t>
        </w:r>
        <w:proofErr w:type="spellStart"/>
        <w:r w:rsidR="003E0413" w:rsidRPr="009B0019">
          <w:rPr>
            <w:i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E0413" w:rsidRPr="009B0019">
        <w:rPr>
          <w:i/>
          <w:sz w:val="24"/>
          <w:szCs w:val="24"/>
        </w:rPr>
        <w:t>.</w:t>
      </w:r>
    </w:p>
    <w:p w14:paraId="6B7CB754" w14:textId="77777777" w:rsidR="003F764C" w:rsidRPr="009B0019" w:rsidRDefault="003F764C" w:rsidP="007801E1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F67E899" w14:textId="731D5445" w:rsidR="00B91807" w:rsidRPr="006F216E" w:rsidRDefault="00EA0899" w:rsidP="007801E1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YS Text" w:hAnsi="YS Text"/>
          <w:color w:val="000000"/>
          <w:sz w:val="24"/>
          <w:szCs w:val="24"/>
        </w:rPr>
      </w:pPr>
      <w:r>
        <w:rPr>
          <w:rFonts w:ascii="YS Text" w:hAnsi="YS Text"/>
          <w:color w:val="000000"/>
          <w:sz w:val="24"/>
          <w:szCs w:val="24"/>
        </w:rPr>
        <w:t>К направляемой рукописи прилагаются следующие с</w:t>
      </w:r>
      <w:r w:rsidR="00B91807" w:rsidRPr="006F216E">
        <w:rPr>
          <w:rFonts w:ascii="YS Text" w:hAnsi="YS Text"/>
          <w:color w:val="000000"/>
          <w:sz w:val="24"/>
          <w:szCs w:val="24"/>
        </w:rPr>
        <w:t>опроводительные документы:</w:t>
      </w:r>
    </w:p>
    <w:p w14:paraId="2234FDED" w14:textId="15872027" w:rsidR="00B91807" w:rsidRPr="006F216E" w:rsidRDefault="00B91807" w:rsidP="007801E1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YS Text" w:hAnsi="YS Text"/>
          <w:color w:val="000000"/>
          <w:sz w:val="24"/>
          <w:szCs w:val="24"/>
        </w:rPr>
      </w:pPr>
      <w:r w:rsidRPr="006F216E">
        <w:rPr>
          <w:rFonts w:ascii="YS Text" w:hAnsi="YS Text"/>
          <w:color w:val="000000"/>
          <w:sz w:val="24"/>
          <w:szCs w:val="24"/>
        </w:rPr>
        <w:t>1. Сведения об авторах</w:t>
      </w:r>
      <w:r w:rsidR="00796F33">
        <w:rPr>
          <w:rFonts w:ascii="YS Text" w:hAnsi="YS Text"/>
          <w:color w:val="000000"/>
          <w:sz w:val="24"/>
          <w:szCs w:val="24"/>
        </w:rPr>
        <w:t xml:space="preserve">: </w:t>
      </w:r>
      <w:r w:rsidRPr="006F216E">
        <w:rPr>
          <w:rFonts w:ascii="YS Text" w:hAnsi="YS Text"/>
          <w:color w:val="000000"/>
          <w:sz w:val="24"/>
          <w:szCs w:val="24"/>
        </w:rPr>
        <w:t>ФИО</w:t>
      </w:r>
      <w:r w:rsidR="0027311B" w:rsidRPr="0027311B">
        <w:rPr>
          <w:rFonts w:ascii="YS Text" w:hAnsi="YS Text"/>
          <w:color w:val="000000"/>
          <w:sz w:val="24"/>
          <w:szCs w:val="24"/>
        </w:rPr>
        <w:t xml:space="preserve"> </w:t>
      </w:r>
      <w:r w:rsidR="0027311B" w:rsidRPr="006F216E">
        <w:rPr>
          <w:rFonts w:ascii="YS Text" w:hAnsi="YS Text"/>
          <w:color w:val="000000"/>
          <w:sz w:val="24"/>
          <w:szCs w:val="24"/>
        </w:rPr>
        <w:t>полн</w:t>
      </w:r>
      <w:r w:rsidR="0027311B">
        <w:rPr>
          <w:rFonts w:ascii="YS Text" w:hAnsi="YS Text"/>
          <w:color w:val="000000"/>
          <w:sz w:val="24"/>
          <w:szCs w:val="24"/>
        </w:rPr>
        <w:t>остью</w:t>
      </w:r>
      <w:r w:rsidR="00D476E6">
        <w:rPr>
          <w:rFonts w:ascii="YS Text" w:hAnsi="YS Text"/>
          <w:color w:val="000000"/>
          <w:sz w:val="24"/>
          <w:szCs w:val="24"/>
        </w:rPr>
        <w:t xml:space="preserve"> (русский и английский варианты)</w:t>
      </w:r>
      <w:r w:rsidRPr="006F216E">
        <w:rPr>
          <w:rFonts w:ascii="YS Text" w:hAnsi="YS Text"/>
          <w:color w:val="000000"/>
          <w:sz w:val="24"/>
          <w:szCs w:val="24"/>
        </w:rPr>
        <w:t>, уч</w:t>
      </w:r>
      <w:r w:rsidR="0024575B">
        <w:rPr>
          <w:rFonts w:ascii="YS Text" w:hAnsi="YS Text"/>
          <w:color w:val="000000"/>
          <w:sz w:val="24"/>
          <w:szCs w:val="24"/>
        </w:rPr>
        <w:t>ё</w:t>
      </w:r>
      <w:r w:rsidRPr="006F216E">
        <w:rPr>
          <w:rFonts w:ascii="YS Text" w:hAnsi="YS Text"/>
          <w:color w:val="000000"/>
          <w:sz w:val="24"/>
          <w:szCs w:val="24"/>
        </w:rPr>
        <w:t>ная степень, должность, место</w:t>
      </w:r>
      <w:r w:rsidR="00074D29" w:rsidRPr="006F216E">
        <w:rPr>
          <w:rFonts w:ascii="YS Text" w:hAnsi="YS Text"/>
          <w:color w:val="000000"/>
          <w:sz w:val="24"/>
          <w:szCs w:val="24"/>
        </w:rPr>
        <w:t xml:space="preserve"> </w:t>
      </w:r>
      <w:r w:rsidRPr="006F216E">
        <w:rPr>
          <w:rFonts w:ascii="YS Text" w:hAnsi="YS Text"/>
          <w:color w:val="000000"/>
          <w:sz w:val="24"/>
          <w:szCs w:val="24"/>
        </w:rPr>
        <w:t>работы, адрес электронной почты</w:t>
      </w:r>
      <w:r w:rsidR="0027311B" w:rsidRPr="0027311B">
        <w:rPr>
          <w:rFonts w:ascii="YS Text" w:hAnsi="YS Text"/>
          <w:color w:val="000000"/>
          <w:sz w:val="24"/>
          <w:szCs w:val="24"/>
        </w:rPr>
        <w:t xml:space="preserve"> </w:t>
      </w:r>
      <w:r w:rsidR="0027311B">
        <w:rPr>
          <w:rFonts w:ascii="YS Text" w:hAnsi="YS Text"/>
          <w:color w:val="000000"/>
          <w:sz w:val="24"/>
          <w:szCs w:val="24"/>
        </w:rPr>
        <w:t xml:space="preserve">и </w:t>
      </w:r>
      <w:r w:rsidR="00796F33">
        <w:rPr>
          <w:rFonts w:ascii="YS Text" w:hAnsi="YS Text"/>
          <w:color w:val="000000"/>
          <w:sz w:val="24"/>
          <w:szCs w:val="24"/>
        </w:rPr>
        <w:t xml:space="preserve">номер </w:t>
      </w:r>
      <w:r w:rsidR="0027311B" w:rsidRPr="006F216E">
        <w:rPr>
          <w:rFonts w:ascii="YS Text" w:hAnsi="YS Text"/>
          <w:color w:val="000000"/>
          <w:sz w:val="24"/>
          <w:szCs w:val="24"/>
        </w:rPr>
        <w:t>телефон</w:t>
      </w:r>
      <w:r w:rsidR="00796F33">
        <w:rPr>
          <w:rFonts w:ascii="YS Text" w:hAnsi="YS Text"/>
          <w:color w:val="000000"/>
          <w:sz w:val="24"/>
          <w:szCs w:val="24"/>
        </w:rPr>
        <w:t>а (</w:t>
      </w:r>
      <w:r w:rsidR="00EA0899">
        <w:rPr>
          <w:rFonts w:ascii="YS Text" w:hAnsi="YS Text"/>
          <w:color w:val="000000"/>
          <w:sz w:val="24"/>
          <w:szCs w:val="24"/>
        </w:rPr>
        <w:t xml:space="preserve">последний – исключительно </w:t>
      </w:r>
      <w:r w:rsidR="00796F33">
        <w:rPr>
          <w:rFonts w:ascii="YS Text" w:hAnsi="YS Text"/>
          <w:color w:val="000000"/>
          <w:sz w:val="24"/>
          <w:szCs w:val="24"/>
        </w:rPr>
        <w:t xml:space="preserve">для быстрого решения возникающих </w:t>
      </w:r>
      <w:r w:rsidR="00EA0899">
        <w:rPr>
          <w:rFonts w:ascii="YS Text" w:hAnsi="YS Text"/>
          <w:color w:val="000000"/>
          <w:sz w:val="24"/>
          <w:szCs w:val="24"/>
        </w:rPr>
        <w:t xml:space="preserve">к автору </w:t>
      </w:r>
      <w:r w:rsidR="00796F33">
        <w:rPr>
          <w:rFonts w:ascii="YS Text" w:hAnsi="YS Text"/>
          <w:color w:val="000000"/>
          <w:sz w:val="24"/>
          <w:szCs w:val="24"/>
        </w:rPr>
        <w:t>вопросов</w:t>
      </w:r>
      <w:r w:rsidR="00781ECF" w:rsidRPr="006F216E">
        <w:rPr>
          <w:rFonts w:ascii="YS Text" w:hAnsi="YS Text"/>
          <w:color w:val="000000"/>
          <w:sz w:val="24"/>
          <w:szCs w:val="24"/>
        </w:rPr>
        <w:t>)</w:t>
      </w:r>
      <w:r w:rsidR="00796F33">
        <w:rPr>
          <w:rFonts w:ascii="YS Text" w:hAnsi="YS Text"/>
          <w:color w:val="000000"/>
          <w:sz w:val="24"/>
          <w:szCs w:val="24"/>
        </w:rPr>
        <w:t>.</w:t>
      </w:r>
    </w:p>
    <w:p w14:paraId="04296E00" w14:textId="74F4ECCF" w:rsidR="003F764C" w:rsidRDefault="003F764C" w:rsidP="007801E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</w:t>
      </w:r>
      <w:r w:rsidRPr="006F216E">
        <w:rPr>
          <w:color w:val="000000"/>
          <w:sz w:val="24"/>
          <w:szCs w:val="24"/>
        </w:rPr>
        <w:t xml:space="preserve">аправление организации или </w:t>
      </w:r>
      <w:r>
        <w:rPr>
          <w:color w:val="000000"/>
          <w:sz w:val="24"/>
          <w:szCs w:val="24"/>
        </w:rPr>
        <w:t>письмо</w:t>
      </w:r>
      <w:r w:rsidRPr="006F216E">
        <w:rPr>
          <w:color w:val="000000"/>
          <w:sz w:val="24"/>
          <w:szCs w:val="24"/>
        </w:rPr>
        <w:t xml:space="preserve"> автора</w:t>
      </w:r>
      <w:r>
        <w:rPr>
          <w:color w:val="000000"/>
          <w:sz w:val="24"/>
          <w:szCs w:val="24"/>
        </w:rPr>
        <w:t xml:space="preserve"> о при</w:t>
      </w:r>
      <w:r w:rsidR="0024575B">
        <w:rPr>
          <w:color w:val="000000"/>
          <w:sz w:val="24"/>
          <w:szCs w:val="24"/>
        </w:rPr>
        <w:t>ё</w:t>
      </w:r>
      <w:r>
        <w:rPr>
          <w:color w:val="000000"/>
          <w:sz w:val="24"/>
          <w:szCs w:val="24"/>
        </w:rPr>
        <w:t>ме рукописи на рассмотрение.</w:t>
      </w:r>
    </w:p>
    <w:p w14:paraId="38C45250" w14:textId="77777777" w:rsidR="00E97B79" w:rsidRPr="006F216E" w:rsidRDefault="00E97B79" w:rsidP="00E97B7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5E96A240" w14:textId="77777777" w:rsidR="008927F9" w:rsidRPr="006F216E" w:rsidRDefault="00E97B79" w:rsidP="00E97B7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6F216E">
        <w:rPr>
          <w:b/>
          <w:color w:val="000000"/>
          <w:sz w:val="24"/>
          <w:szCs w:val="24"/>
        </w:rPr>
        <w:t>ОФОРМЛЕНИЕ РУКОПИСИ</w:t>
      </w:r>
    </w:p>
    <w:p w14:paraId="53DB4D43" w14:textId="562E70A2" w:rsidR="005C2A01" w:rsidRPr="006F216E" w:rsidRDefault="008927F9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F216E">
        <w:rPr>
          <w:color w:val="000000"/>
          <w:sz w:val="24"/>
          <w:szCs w:val="24"/>
        </w:rPr>
        <w:t xml:space="preserve">В верхнем левом углу </w:t>
      </w:r>
      <w:r w:rsidR="00520CB1" w:rsidRPr="006F216E">
        <w:rPr>
          <w:color w:val="000000"/>
          <w:sz w:val="24"/>
          <w:szCs w:val="24"/>
        </w:rPr>
        <w:t>–</w:t>
      </w:r>
      <w:r w:rsidRPr="006F216E">
        <w:rPr>
          <w:color w:val="000000"/>
          <w:sz w:val="24"/>
          <w:szCs w:val="24"/>
        </w:rPr>
        <w:t xml:space="preserve"> УДК</w:t>
      </w:r>
      <w:r w:rsidR="00520CB1" w:rsidRPr="006F216E">
        <w:rPr>
          <w:color w:val="000000"/>
          <w:sz w:val="24"/>
          <w:szCs w:val="24"/>
        </w:rPr>
        <w:t>. После пробела</w:t>
      </w:r>
      <w:r w:rsidRPr="006F216E">
        <w:rPr>
          <w:color w:val="000000"/>
          <w:sz w:val="24"/>
          <w:szCs w:val="24"/>
        </w:rPr>
        <w:t xml:space="preserve"> – заглавие статьи </w:t>
      </w:r>
      <w:r w:rsidRPr="006F216E">
        <w:rPr>
          <w:b/>
          <w:bCs/>
          <w:caps/>
          <w:color w:val="000000"/>
          <w:sz w:val="24"/>
          <w:szCs w:val="24"/>
        </w:rPr>
        <w:t>прописными буквами</w:t>
      </w:r>
      <w:r w:rsidR="00520CB1" w:rsidRPr="006F216E">
        <w:rPr>
          <w:b/>
          <w:bCs/>
          <w:caps/>
          <w:color w:val="000000"/>
          <w:sz w:val="24"/>
          <w:szCs w:val="24"/>
        </w:rPr>
        <w:t>.</w:t>
      </w:r>
      <w:r w:rsidR="00520CB1" w:rsidRPr="006F216E">
        <w:rPr>
          <w:caps/>
          <w:color w:val="000000"/>
          <w:sz w:val="24"/>
          <w:szCs w:val="24"/>
        </w:rPr>
        <w:t xml:space="preserve"> </w:t>
      </w:r>
      <w:r w:rsidR="00520CB1" w:rsidRPr="006F216E">
        <w:rPr>
          <w:color w:val="000000"/>
          <w:sz w:val="24"/>
          <w:szCs w:val="24"/>
        </w:rPr>
        <w:t>Ниже через пробел –</w:t>
      </w:r>
      <w:r w:rsidRPr="006F216E">
        <w:rPr>
          <w:color w:val="000000"/>
          <w:sz w:val="24"/>
          <w:szCs w:val="24"/>
        </w:rPr>
        <w:t xml:space="preserve"> инициалы</w:t>
      </w:r>
      <w:r w:rsidR="00520CB1" w:rsidRPr="006F216E">
        <w:rPr>
          <w:color w:val="000000"/>
          <w:sz w:val="24"/>
          <w:szCs w:val="24"/>
        </w:rPr>
        <w:t xml:space="preserve"> </w:t>
      </w:r>
      <w:r w:rsidRPr="006F216E">
        <w:rPr>
          <w:color w:val="000000"/>
          <w:sz w:val="24"/>
          <w:szCs w:val="24"/>
        </w:rPr>
        <w:t>и фамили</w:t>
      </w:r>
      <w:proofErr w:type="gramStart"/>
      <w:r w:rsidR="00520CB1" w:rsidRPr="006F216E">
        <w:rPr>
          <w:color w:val="000000"/>
          <w:sz w:val="24"/>
          <w:szCs w:val="24"/>
        </w:rPr>
        <w:t>я(</w:t>
      </w:r>
      <w:proofErr w:type="gramEnd"/>
      <w:r w:rsidR="00520CB1" w:rsidRPr="006F216E">
        <w:rPr>
          <w:color w:val="000000"/>
          <w:sz w:val="24"/>
          <w:szCs w:val="24"/>
        </w:rPr>
        <w:t>-</w:t>
      </w:r>
      <w:r w:rsidRPr="006F216E">
        <w:rPr>
          <w:color w:val="000000"/>
          <w:sz w:val="24"/>
          <w:szCs w:val="24"/>
        </w:rPr>
        <w:t>и</w:t>
      </w:r>
      <w:r w:rsidR="00520CB1" w:rsidRPr="006F216E">
        <w:rPr>
          <w:color w:val="000000"/>
          <w:sz w:val="24"/>
          <w:szCs w:val="24"/>
        </w:rPr>
        <w:t>)</w:t>
      </w:r>
      <w:r w:rsidRPr="006F216E">
        <w:rPr>
          <w:color w:val="000000"/>
          <w:sz w:val="24"/>
          <w:szCs w:val="24"/>
        </w:rPr>
        <w:t xml:space="preserve"> автор</w:t>
      </w:r>
      <w:r w:rsidR="00520CB1" w:rsidRPr="006F216E">
        <w:rPr>
          <w:color w:val="000000"/>
          <w:sz w:val="24"/>
          <w:szCs w:val="24"/>
        </w:rPr>
        <w:t>а(-</w:t>
      </w:r>
      <w:proofErr w:type="spellStart"/>
      <w:r w:rsidRPr="006F216E">
        <w:rPr>
          <w:color w:val="000000"/>
          <w:sz w:val="24"/>
          <w:szCs w:val="24"/>
        </w:rPr>
        <w:t>ов</w:t>
      </w:r>
      <w:proofErr w:type="spellEnd"/>
      <w:r w:rsidR="00520CB1" w:rsidRPr="006F216E">
        <w:rPr>
          <w:color w:val="000000"/>
          <w:sz w:val="24"/>
          <w:szCs w:val="24"/>
        </w:rPr>
        <w:t>). В</w:t>
      </w:r>
      <w:r w:rsidRPr="006F216E">
        <w:rPr>
          <w:color w:val="000000"/>
          <w:sz w:val="24"/>
          <w:szCs w:val="24"/>
        </w:rPr>
        <w:t xml:space="preserve"> следующ</w:t>
      </w:r>
      <w:r w:rsidR="00520CB1" w:rsidRPr="006F216E">
        <w:rPr>
          <w:color w:val="000000"/>
          <w:sz w:val="24"/>
          <w:szCs w:val="24"/>
        </w:rPr>
        <w:t>ей</w:t>
      </w:r>
      <w:r w:rsidRPr="006F216E">
        <w:rPr>
          <w:color w:val="000000"/>
          <w:sz w:val="24"/>
          <w:szCs w:val="24"/>
        </w:rPr>
        <w:t xml:space="preserve"> строк</w:t>
      </w:r>
      <w:r w:rsidR="00520CB1" w:rsidRPr="006F216E">
        <w:rPr>
          <w:color w:val="000000"/>
          <w:sz w:val="24"/>
          <w:szCs w:val="24"/>
        </w:rPr>
        <w:t>е</w:t>
      </w:r>
      <w:r w:rsidRPr="006F216E">
        <w:rPr>
          <w:color w:val="000000"/>
          <w:sz w:val="24"/>
          <w:szCs w:val="24"/>
        </w:rPr>
        <w:t xml:space="preserve"> </w:t>
      </w:r>
      <w:r w:rsidRPr="006F216E">
        <w:rPr>
          <w:sz w:val="24"/>
          <w:szCs w:val="24"/>
        </w:rPr>
        <w:t>(</w:t>
      </w:r>
      <w:r w:rsidRPr="006F216E">
        <w:rPr>
          <w:i/>
          <w:sz w:val="24"/>
          <w:szCs w:val="24"/>
        </w:rPr>
        <w:t>курсивом)</w:t>
      </w:r>
      <w:r w:rsidR="008236E3" w:rsidRPr="006F216E">
        <w:rPr>
          <w:i/>
          <w:sz w:val="24"/>
          <w:szCs w:val="24"/>
        </w:rPr>
        <w:t xml:space="preserve"> </w:t>
      </w:r>
      <w:r w:rsidR="00520CB1" w:rsidRPr="006F216E">
        <w:rPr>
          <w:i/>
          <w:sz w:val="24"/>
          <w:szCs w:val="24"/>
        </w:rPr>
        <w:t>–</w:t>
      </w:r>
      <w:r w:rsidRPr="006F216E">
        <w:rPr>
          <w:color w:val="000000"/>
          <w:sz w:val="24"/>
          <w:szCs w:val="24"/>
        </w:rPr>
        <w:t xml:space="preserve"> полное название учреждения, в котором выполнялась работа</w:t>
      </w:r>
      <w:r w:rsidR="00510A16" w:rsidRPr="006F216E">
        <w:rPr>
          <w:color w:val="000000"/>
          <w:sz w:val="24"/>
          <w:szCs w:val="24"/>
        </w:rPr>
        <w:t>,</w:t>
      </w:r>
      <w:r w:rsidR="00CF4659" w:rsidRPr="006F216E">
        <w:rPr>
          <w:color w:val="000000"/>
          <w:sz w:val="24"/>
          <w:szCs w:val="24"/>
        </w:rPr>
        <w:t xml:space="preserve"> с полным адресом и</w:t>
      </w:r>
      <w:r w:rsidRPr="006F216E">
        <w:rPr>
          <w:color w:val="000000"/>
          <w:sz w:val="24"/>
          <w:szCs w:val="24"/>
        </w:rPr>
        <w:t xml:space="preserve"> </w:t>
      </w:r>
      <w:r w:rsidRPr="006F216E">
        <w:rPr>
          <w:color w:val="000000"/>
          <w:sz w:val="24"/>
          <w:szCs w:val="24"/>
          <w:lang w:val="en-US"/>
        </w:rPr>
        <w:t>e</w:t>
      </w:r>
      <w:r w:rsidRPr="006F216E">
        <w:rPr>
          <w:color w:val="000000"/>
          <w:sz w:val="24"/>
          <w:szCs w:val="24"/>
        </w:rPr>
        <w:t>-</w:t>
      </w:r>
      <w:r w:rsidRPr="006F216E">
        <w:rPr>
          <w:color w:val="000000"/>
          <w:sz w:val="24"/>
          <w:szCs w:val="24"/>
          <w:lang w:val="en-US"/>
        </w:rPr>
        <w:t>mail</w:t>
      </w:r>
      <w:r w:rsidR="00CF4659" w:rsidRPr="006F216E">
        <w:rPr>
          <w:color w:val="000000"/>
          <w:sz w:val="24"/>
          <w:szCs w:val="24"/>
        </w:rPr>
        <w:t>.</w:t>
      </w:r>
    </w:p>
    <w:p w14:paraId="6CB992B1" w14:textId="2E01010A" w:rsidR="00700455" w:rsidRDefault="008927F9" w:rsidP="0070045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F216E">
        <w:rPr>
          <w:color w:val="000000"/>
          <w:sz w:val="24"/>
          <w:szCs w:val="24"/>
        </w:rPr>
        <w:t>Те</w:t>
      </w:r>
      <w:proofErr w:type="gramStart"/>
      <w:r w:rsidRPr="006F216E">
        <w:rPr>
          <w:color w:val="000000"/>
          <w:sz w:val="24"/>
          <w:szCs w:val="24"/>
        </w:rPr>
        <w:t>кст ст</w:t>
      </w:r>
      <w:proofErr w:type="gramEnd"/>
      <w:r w:rsidRPr="006F216E">
        <w:rPr>
          <w:color w:val="000000"/>
          <w:sz w:val="24"/>
          <w:szCs w:val="24"/>
        </w:rPr>
        <w:t xml:space="preserve">атьи представляется в формате </w:t>
      </w:r>
      <w:r w:rsidRPr="006F216E">
        <w:rPr>
          <w:color w:val="000000"/>
          <w:sz w:val="24"/>
          <w:szCs w:val="24"/>
          <w:lang w:val="en-US"/>
        </w:rPr>
        <w:t>Microsoft</w:t>
      </w:r>
      <w:r w:rsidRPr="006F216E">
        <w:rPr>
          <w:color w:val="000000"/>
          <w:sz w:val="24"/>
          <w:szCs w:val="24"/>
        </w:rPr>
        <w:t xml:space="preserve"> </w:t>
      </w:r>
      <w:r w:rsidRPr="006F216E">
        <w:rPr>
          <w:color w:val="000000"/>
          <w:sz w:val="24"/>
          <w:szCs w:val="24"/>
          <w:lang w:val="en-US"/>
        </w:rPr>
        <w:t>Word</w:t>
      </w:r>
      <w:r w:rsidR="00690856" w:rsidRPr="006F216E">
        <w:rPr>
          <w:color w:val="000000"/>
          <w:sz w:val="24"/>
          <w:szCs w:val="24"/>
        </w:rPr>
        <w:t>,</w:t>
      </w:r>
      <w:r w:rsidRPr="006F216E">
        <w:rPr>
          <w:color w:val="000000"/>
          <w:sz w:val="24"/>
          <w:szCs w:val="24"/>
        </w:rPr>
        <w:t xml:space="preserve"> </w:t>
      </w:r>
      <w:r w:rsidR="00690856" w:rsidRPr="006F216E">
        <w:rPr>
          <w:color w:val="000000"/>
          <w:sz w:val="24"/>
          <w:szCs w:val="24"/>
        </w:rPr>
        <w:t xml:space="preserve">кегль 12, межстрочный интервал 1.5. </w:t>
      </w:r>
      <w:r w:rsidR="00700455" w:rsidRPr="00700455">
        <w:rPr>
          <w:color w:val="000000"/>
          <w:sz w:val="24"/>
          <w:szCs w:val="24"/>
        </w:rPr>
        <w:t>В русскоязычном тексте используем кавычки</w:t>
      </w:r>
      <w:r w:rsidR="00700455">
        <w:rPr>
          <w:color w:val="000000"/>
          <w:sz w:val="24"/>
          <w:szCs w:val="24"/>
        </w:rPr>
        <w:t xml:space="preserve"> </w:t>
      </w:r>
      <w:r w:rsidR="00253FA3" w:rsidRPr="00253FA3">
        <w:rPr>
          <w:color w:val="000000"/>
          <w:sz w:val="24"/>
          <w:szCs w:val="24"/>
        </w:rPr>
        <w:t>–</w:t>
      </w:r>
      <w:r w:rsidR="00700455" w:rsidRPr="00700455">
        <w:rPr>
          <w:color w:val="000000"/>
          <w:sz w:val="24"/>
          <w:szCs w:val="24"/>
        </w:rPr>
        <w:t xml:space="preserve"> «ёлочки». Используем</w:t>
      </w:r>
      <w:r w:rsidR="00253FA3">
        <w:rPr>
          <w:color w:val="000000"/>
          <w:sz w:val="24"/>
          <w:szCs w:val="24"/>
        </w:rPr>
        <w:t xml:space="preserve"> букву</w:t>
      </w:r>
      <w:r w:rsidR="00700455" w:rsidRPr="00700455">
        <w:rPr>
          <w:color w:val="000000"/>
          <w:sz w:val="24"/>
          <w:szCs w:val="24"/>
        </w:rPr>
        <w:t xml:space="preserve"> </w:t>
      </w:r>
      <w:proofErr w:type="gramStart"/>
      <w:r w:rsidR="00700455" w:rsidRPr="00700455">
        <w:rPr>
          <w:color w:val="000000"/>
          <w:sz w:val="24"/>
          <w:szCs w:val="24"/>
        </w:rPr>
        <w:t>Ё</w:t>
      </w:r>
      <w:r w:rsidR="00253FA3">
        <w:rPr>
          <w:color w:val="000000"/>
          <w:sz w:val="24"/>
          <w:szCs w:val="24"/>
        </w:rPr>
        <w:t>(</w:t>
      </w:r>
      <w:proofErr w:type="gramEnd"/>
      <w:r w:rsidR="00253FA3">
        <w:rPr>
          <w:color w:val="000000"/>
          <w:sz w:val="24"/>
          <w:szCs w:val="24"/>
        </w:rPr>
        <w:t>ё)</w:t>
      </w:r>
      <w:r w:rsidR="00700455" w:rsidRPr="00700455">
        <w:rPr>
          <w:color w:val="000000"/>
          <w:sz w:val="24"/>
          <w:szCs w:val="24"/>
        </w:rPr>
        <w:t>.</w:t>
      </w:r>
      <w:r w:rsidR="00700455">
        <w:rPr>
          <w:color w:val="000000"/>
          <w:sz w:val="24"/>
          <w:szCs w:val="24"/>
        </w:rPr>
        <w:t xml:space="preserve"> </w:t>
      </w:r>
      <w:r w:rsidR="00700455" w:rsidRPr="00700455">
        <w:rPr>
          <w:color w:val="000000"/>
          <w:sz w:val="24"/>
          <w:szCs w:val="24"/>
        </w:rPr>
        <w:t>В качестве знака препинания используем длинное тире в пробелах</w:t>
      </w:r>
      <w:r w:rsidR="00700455">
        <w:rPr>
          <w:color w:val="000000"/>
          <w:sz w:val="24"/>
          <w:szCs w:val="24"/>
        </w:rPr>
        <w:t xml:space="preserve"> </w:t>
      </w:r>
      <w:bookmarkStart w:id="1" w:name="_Hlk170742169"/>
      <w:r w:rsidR="00700455" w:rsidRPr="00700455">
        <w:rPr>
          <w:color w:val="000000"/>
          <w:sz w:val="24"/>
          <w:szCs w:val="24"/>
        </w:rPr>
        <w:t>—</w:t>
      </w:r>
      <w:bookmarkEnd w:id="1"/>
      <w:r w:rsidR="00700455" w:rsidRPr="00700455">
        <w:rPr>
          <w:color w:val="000000"/>
          <w:sz w:val="24"/>
          <w:szCs w:val="24"/>
        </w:rPr>
        <w:t xml:space="preserve"> (</w:t>
      </w:r>
      <w:proofErr w:type="spellStart"/>
      <w:r w:rsidR="00700455" w:rsidRPr="00700455">
        <w:rPr>
          <w:color w:val="000000"/>
          <w:sz w:val="24"/>
          <w:szCs w:val="24"/>
        </w:rPr>
        <w:t>Ctrl+Alt</w:t>
      </w:r>
      <w:proofErr w:type="spellEnd"/>
      <w:r w:rsidR="00700455" w:rsidRPr="00700455">
        <w:rPr>
          <w:color w:val="000000"/>
          <w:sz w:val="24"/>
          <w:szCs w:val="24"/>
        </w:rPr>
        <w:t>+-).</w:t>
      </w:r>
      <w:r w:rsidR="00700455">
        <w:rPr>
          <w:color w:val="000000"/>
          <w:sz w:val="24"/>
          <w:szCs w:val="24"/>
        </w:rPr>
        <w:t xml:space="preserve"> </w:t>
      </w:r>
      <w:r w:rsidR="00700455" w:rsidRPr="00700455">
        <w:rPr>
          <w:color w:val="000000"/>
          <w:sz w:val="24"/>
          <w:szCs w:val="24"/>
        </w:rPr>
        <w:t xml:space="preserve">В качестве разделителя диапазона и знака минус используем короткое тире </w:t>
      </w:r>
      <w:bookmarkStart w:id="2" w:name="_Hlk170741355"/>
      <w:r w:rsidR="00700455" w:rsidRPr="00700455">
        <w:rPr>
          <w:color w:val="000000"/>
          <w:sz w:val="24"/>
          <w:szCs w:val="24"/>
        </w:rPr>
        <w:t>–</w:t>
      </w:r>
      <w:bookmarkEnd w:id="2"/>
      <w:r w:rsidR="00700455" w:rsidRPr="00700455">
        <w:rPr>
          <w:color w:val="000000"/>
          <w:sz w:val="24"/>
          <w:szCs w:val="24"/>
        </w:rPr>
        <w:t xml:space="preserve"> (</w:t>
      </w:r>
      <w:proofErr w:type="spellStart"/>
      <w:r w:rsidR="00700455" w:rsidRPr="00700455">
        <w:rPr>
          <w:color w:val="000000"/>
          <w:sz w:val="24"/>
          <w:szCs w:val="24"/>
        </w:rPr>
        <w:t>Ctrl</w:t>
      </w:r>
      <w:proofErr w:type="spellEnd"/>
      <w:r w:rsidR="00700455" w:rsidRPr="00700455">
        <w:rPr>
          <w:color w:val="000000"/>
          <w:sz w:val="24"/>
          <w:szCs w:val="24"/>
        </w:rPr>
        <w:t>+-).</w:t>
      </w:r>
      <w:r w:rsidR="00700455">
        <w:rPr>
          <w:color w:val="000000"/>
          <w:sz w:val="24"/>
          <w:szCs w:val="24"/>
        </w:rPr>
        <w:t xml:space="preserve"> </w:t>
      </w:r>
      <w:r w:rsidR="00700455" w:rsidRPr="00700455">
        <w:rPr>
          <w:color w:val="000000"/>
          <w:sz w:val="24"/>
          <w:szCs w:val="24"/>
        </w:rPr>
        <w:t>Точки, запятые, иные знаки препинания, включая проценты, не предваряются пробелом.</w:t>
      </w:r>
      <w:r w:rsidR="00700455">
        <w:rPr>
          <w:color w:val="000000"/>
          <w:sz w:val="24"/>
          <w:szCs w:val="24"/>
        </w:rPr>
        <w:t xml:space="preserve"> </w:t>
      </w:r>
      <w:r w:rsidR="00700455" w:rsidRPr="00700455">
        <w:rPr>
          <w:color w:val="000000"/>
          <w:sz w:val="24"/>
          <w:szCs w:val="24"/>
        </w:rPr>
        <w:t>Математические символы: плюс, минус</w:t>
      </w:r>
      <w:r w:rsidR="00253FA3">
        <w:rPr>
          <w:color w:val="000000"/>
          <w:sz w:val="24"/>
          <w:szCs w:val="24"/>
        </w:rPr>
        <w:t xml:space="preserve"> и</w:t>
      </w:r>
      <w:r w:rsidR="00700455" w:rsidRPr="00700455">
        <w:rPr>
          <w:color w:val="000000"/>
          <w:sz w:val="24"/>
          <w:szCs w:val="24"/>
        </w:rPr>
        <w:t xml:space="preserve"> равно выделяются пробелами</w:t>
      </w:r>
      <w:r w:rsidR="00253FA3">
        <w:rPr>
          <w:color w:val="000000"/>
          <w:sz w:val="24"/>
          <w:szCs w:val="24"/>
        </w:rPr>
        <w:t xml:space="preserve"> (</w:t>
      </w:r>
      <w:r w:rsidR="00700455" w:rsidRPr="00700455">
        <w:rPr>
          <w:color w:val="000000"/>
          <w:sz w:val="24"/>
          <w:szCs w:val="24"/>
        </w:rPr>
        <w:t>5 + 6 = 11</w:t>
      </w:r>
      <w:r w:rsidR="00253FA3">
        <w:rPr>
          <w:color w:val="000000"/>
          <w:sz w:val="24"/>
          <w:szCs w:val="24"/>
        </w:rPr>
        <w:t>)</w:t>
      </w:r>
      <w:r w:rsidR="00700455">
        <w:rPr>
          <w:color w:val="000000"/>
          <w:sz w:val="24"/>
          <w:szCs w:val="24"/>
        </w:rPr>
        <w:t xml:space="preserve">. В </w:t>
      </w:r>
      <w:r w:rsidR="00253FA3">
        <w:rPr>
          <w:color w:val="000000"/>
          <w:sz w:val="24"/>
          <w:szCs w:val="24"/>
        </w:rPr>
        <w:t xml:space="preserve">качестве </w:t>
      </w:r>
      <w:r w:rsidR="00253FA3" w:rsidRPr="00253FA3">
        <w:rPr>
          <w:color w:val="000000"/>
          <w:sz w:val="24"/>
          <w:szCs w:val="24"/>
        </w:rPr>
        <w:t>разделител</w:t>
      </w:r>
      <w:r w:rsidR="00253FA3">
        <w:rPr>
          <w:color w:val="000000"/>
          <w:sz w:val="24"/>
          <w:szCs w:val="24"/>
        </w:rPr>
        <w:t>я</w:t>
      </w:r>
      <w:r w:rsidR="00253FA3" w:rsidRPr="00253FA3">
        <w:rPr>
          <w:color w:val="000000"/>
          <w:sz w:val="24"/>
          <w:szCs w:val="24"/>
        </w:rPr>
        <w:t xml:space="preserve"> между целой и дробной частью числа</w:t>
      </w:r>
      <w:r w:rsidR="00253FA3">
        <w:rPr>
          <w:color w:val="000000"/>
          <w:sz w:val="24"/>
          <w:szCs w:val="24"/>
        </w:rPr>
        <w:t xml:space="preserve"> используем точку (например, 2.13</w:t>
      </w:r>
      <w:r w:rsidR="00BC3F74">
        <w:rPr>
          <w:color w:val="000000"/>
          <w:sz w:val="24"/>
          <w:szCs w:val="24"/>
        </w:rPr>
        <w:t>, 17.349</w:t>
      </w:r>
      <w:r w:rsidR="00253FA3">
        <w:rPr>
          <w:color w:val="000000"/>
          <w:sz w:val="24"/>
          <w:szCs w:val="24"/>
        </w:rPr>
        <w:t>)</w:t>
      </w:r>
      <w:r w:rsidR="00BC3F74">
        <w:rPr>
          <w:color w:val="000000"/>
          <w:sz w:val="24"/>
          <w:szCs w:val="24"/>
        </w:rPr>
        <w:t>.</w:t>
      </w:r>
    </w:p>
    <w:p w14:paraId="1F2FDF47" w14:textId="0E26890A" w:rsidR="005C2A01" w:rsidRPr="006F216E" w:rsidRDefault="00991D4E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8927F9" w:rsidRPr="006F216E">
        <w:rPr>
          <w:color w:val="000000"/>
          <w:sz w:val="24"/>
          <w:szCs w:val="24"/>
        </w:rPr>
        <w:t>бъём</w:t>
      </w:r>
      <w:r>
        <w:rPr>
          <w:color w:val="000000"/>
          <w:sz w:val="24"/>
          <w:szCs w:val="24"/>
        </w:rPr>
        <w:t xml:space="preserve"> присылаемых в редакцию</w:t>
      </w:r>
      <w:r w:rsidR="008927F9" w:rsidRPr="006F216E">
        <w:rPr>
          <w:color w:val="000000"/>
          <w:sz w:val="24"/>
          <w:szCs w:val="24"/>
        </w:rPr>
        <w:t xml:space="preserve"> </w:t>
      </w:r>
      <w:r w:rsidR="00690856" w:rsidRPr="006F216E">
        <w:rPr>
          <w:color w:val="000000"/>
          <w:sz w:val="24"/>
          <w:szCs w:val="24"/>
        </w:rPr>
        <w:t>рукопис</w:t>
      </w:r>
      <w:r>
        <w:rPr>
          <w:color w:val="000000"/>
          <w:sz w:val="24"/>
          <w:szCs w:val="24"/>
        </w:rPr>
        <w:t>ей</w:t>
      </w:r>
      <w:r w:rsidR="005C2A01" w:rsidRPr="006F216E">
        <w:rPr>
          <w:color w:val="000000"/>
          <w:sz w:val="24"/>
          <w:szCs w:val="24"/>
        </w:rPr>
        <w:t>, основанн</w:t>
      </w:r>
      <w:r>
        <w:rPr>
          <w:color w:val="000000"/>
          <w:sz w:val="24"/>
          <w:szCs w:val="24"/>
        </w:rPr>
        <w:t>ых</w:t>
      </w:r>
      <w:r w:rsidR="005C2A01" w:rsidRPr="006F216E">
        <w:rPr>
          <w:color w:val="000000"/>
          <w:sz w:val="24"/>
          <w:szCs w:val="24"/>
        </w:rPr>
        <w:t xml:space="preserve"> на </w:t>
      </w:r>
      <w:r w:rsidR="007F59B6" w:rsidRPr="006F216E">
        <w:rPr>
          <w:color w:val="000000"/>
          <w:sz w:val="24"/>
          <w:szCs w:val="24"/>
        </w:rPr>
        <w:t xml:space="preserve">полевых </w:t>
      </w:r>
      <w:r w:rsidR="00690856" w:rsidRPr="006F216E">
        <w:rPr>
          <w:color w:val="000000"/>
          <w:sz w:val="24"/>
          <w:szCs w:val="24"/>
        </w:rPr>
        <w:t xml:space="preserve">и лабораторных </w:t>
      </w:r>
      <w:r w:rsidR="007F59B6" w:rsidRPr="006F216E">
        <w:rPr>
          <w:color w:val="000000"/>
          <w:sz w:val="24"/>
          <w:szCs w:val="24"/>
        </w:rPr>
        <w:t>исследованиях,</w:t>
      </w:r>
      <w:r w:rsidR="008927F9" w:rsidRPr="006F21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 должен превышать 30000 знаков</w:t>
      </w:r>
      <w:r w:rsidR="00C5167D" w:rsidRPr="006F216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Для</w:t>
      </w:r>
      <w:r w:rsidR="005C2A01" w:rsidRPr="006F216E">
        <w:rPr>
          <w:color w:val="000000"/>
          <w:sz w:val="24"/>
          <w:szCs w:val="24"/>
        </w:rPr>
        <w:t xml:space="preserve"> </w:t>
      </w:r>
      <w:r w:rsidR="00781ECF" w:rsidRPr="006F216E">
        <w:rPr>
          <w:color w:val="000000"/>
          <w:sz w:val="24"/>
          <w:szCs w:val="24"/>
        </w:rPr>
        <w:t>обзорных и теоретических</w:t>
      </w:r>
      <w:r w:rsidR="00690856" w:rsidRPr="006F216E">
        <w:rPr>
          <w:color w:val="000000"/>
          <w:sz w:val="24"/>
          <w:szCs w:val="24"/>
        </w:rPr>
        <w:t xml:space="preserve"> работ</w:t>
      </w:r>
      <w:r w:rsidR="00781ECF" w:rsidRPr="006F21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 размер</w:t>
      </w:r>
      <w:r w:rsidR="00510A16" w:rsidRPr="006F21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510A16" w:rsidRPr="006F216E">
        <w:rPr>
          <w:color w:val="000000"/>
          <w:sz w:val="24"/>
          <w:szCs w:val="24"/>
        </w:rPr>
        <w:t>о согласованию с редакцией может быть увеличен.</w:t>
      </w:r>
    </w:p>
    <w:p w14:paraId="099AA2CF" w14:textId="2A3A939F" w:rsidR="002B4A59" w:rsidRPr="00A80EBC" w:rsidRDefault="008927F9" w:rsidP="002B4A5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F216E">
        <w:rPr>
          <w:color w:val="000000"/>
          <w:sz w:val="24"/>
          <w:szCs w:val="24"/>
        </w:rPr>
        <w:t>Рисунки, таблицы, список литературы, реферат и ключевые слова на русском и английском языках входят в общ</w:t>
      </w:r>
      <w:r w:rsidR="00253FA3">
        <w:rPr>
          <w:color w:val="000000"/>
          <w:sz w:val="24"/>
          <w:szCs w:val="24"/>
        </w:rPr>
        <w:t>ий</w:t>
      </w:r>
      <w:r w:rsidRPr="006F216E">
        <w:rPr>
          <w:color w:val="000000"/>
          <w:sz w:val="24"/>
          <w:szCs w:val="24"/>
        </w:rPr>
        <w:t xml:space="preserve"> </w:t>
      </w:r>
      <w:r w:rsidR="00253FA3">
        <w:rPr>
          <w:color w:val="000000"/>
          <w:sz w:val="24"/>
          <w:szCs w:val="24"/>
        </w:rPr>
        <w:t>объём рукописи</w:t>
      </w:r>
      <w:r w:rsidRPr="006F216E">
        <w:rPr>
          <w:color w:val="000000"/>
          <w:sz w:val="24"/>
          <w:szCs w:val="24"/>
        </w:rPr>
        <w:t xml:space="preserve">. </w:t>
      </w:r>
      <w:r w:rsidR="002B4A59">
        <w:rPr>
          <w:color w:val="000000"/>
          <w:sz w:val="24"/>
          <w:szCs w:val="24"/>
        </w:rPr>
        <w:t>Р</w:t>
      </w:r>
      <w:r w:rsidR="002B4A59" w:rsidRPr="00A80EBC">
        <w:rPr>
          <w:color w:val="000000"/>
          <w:sz w:val="24"/>
          <w:szCs w:val="24"/>
        </w:rPr>
        <w:t xml:space="preserve">исунки </w:t>
      </w:r>
      <w:r w:rsidR="002B4A59">
        <w:rPr>
          <w:color w:val="000000"/>
          <w:sz w:val="24"/>
          <w:szCs w:val="24"/>
        </w:rPr>
        <w:t>и т</w:t>
      </w:r>
      <w:r w:rsidR="002B4A59" w:rsidRPr="00A80EBC">
        <w:rPr>
          <w:color w:val="000000"/>
          <w:sz w:val="24"/>
          <w:szCs w:val="24"/>
        </w:rPr>
        <w:t xml:space="preserve">аблицы могут быть </w:t>
      </w:r>
      <w:r w:rsidR="002B4A59" w:rsidRPr="00A80EBC">
        <w:rPr>
          <w:color w:val="000000"/>
          <w:sz w:val="24"/>
          <w:szCs w:val="24"/>
        </w:rPr>
        <w:lastRenderedPageBreak/>
        <w:t>в</w:t>
      </w:r>
      <w:r w:rsidR="002B4A59">
        <w:rPr>
          <w:color w:val="000000"/>
          <w:sz w:val="24"/>
          <w:szCs w:val="24"/>
        </w:rPr>
        <w:t>ставлены</w:t>
      </w:r>
      <w:r w:rsidR="002B4A59" w:rsidRPr="00A80EBC">
        <w:rPr>
          <w:color w:val="000000"/>
          <w:sz w:val="24"/>
          <w:szCs w:val="24"/>
        </w:rPr>
        <w:t xml:space="preserve"> непосредственно в текст рукописи или присланы отдельными файлами. </w:t>
      </w:r>
      <w:r w:rsidR="002B4A59" w:rsidRPr="006F216E">
        <w:rPr>
          <w:color w:val="000000"/>
          <w:sz w:val="24"/>
          <w:szCs w:val="24"/>
        </w:rPr>
        <w:t xml:space="preserve">Рекомендуется ограничивать количество рисунков (обычно не более </w:t>
      </w:r>
      <w:r w:rsidR="00253FA3">
        <w:rPr>
          <w:color w:val="000000"/>
          <w:sz w:val="24"/>
          <w:szCs w:val="24"/>
        </w:rPr>
        <w:t>трёх</w:t>
      </w:r>
      <w:r w:rsidR="002B4A59" w:rsidRPr="006F216E">
        <w:rPr>
          <w:color w:val="000000"/>
          <w:sz w:val="24"/>
          <w:szCs w:val="24"/>
        </w:rPr>
        <w:t xml:space="preserve">). </w:t>
      </w:r>
      <w:r w:rsidR="002B4A59">
        <w:rPr>
          <w:sz w:val="24"/>
          <w:szCs w:val="24"/>
        </w:rPr>
        <w:t>Они должны быть</w:t>
      </w:r>
      <w:r w:rsidR="002B4A59" w:rsidRPr="006F216E">
        <w:rPr>
          <w:sz w:val="24"/>
          <w:szCs w:val="24"/>
        </w:rPr>
        <w:t xml:space="preserve"> без рамок. На рисунках должно быть минимум текста. Вся легенда с расшифровкой условных обозначений приводится под рисунком в рукописи.</w:t>
      </w:r>
      <w:r w:rsidR="002B4A59">
        <w:rPr>
          <w:sz w:val="24"/>
          <w:szCs w:val="24"/>
        </w:rPr>
        <w:t xml:space="preserve"> </w:t>
      </w:r>
      <w:r w:rsidR="005B3340">
        <w:rPr>
          <w:sz w:val="24"/>
          <w:szCs w:val="24"/>
        </w:rPr>
        <w:t xml:space="preserve">Фотоматериалы должны быть высокого качества. </w:t>
      </w:r>
      <w:r w:rsidR="005B3340">
        <w:rPr>
          <w:color w:val="000000"/>
          <w:sz w:val="24"/>
          <w:szCs w:val="24"/>
        </w:rPr>
        <w:t>Рисунки и таблицы</w:t>
      </w:r>
      <w:r w:rsidR="002B4A59" w:rsidRPr="00A80EBC">
        <w:rPr>
          <w:color w:val="000000"/>
          <w:sz w:val="24"/>
          <w:szCs w:val="24"/>
        </w:rPr>
        <w:t xml:space="preserve"> должн</w:t>
      </w:r>
      <w:r w:rsidR="005B3340">
        <w:rPr>
          <w:color w:val="000000"/>
          <w:sz w:val="24"/>
          <w:szCs w:val="24"/>
        </w:rPr>
        <w:t>ы</w:t>
      </w:r>
      <w:r w:rsidR="002B4A59" w:rsidRPr="00A80EBC">
        <w:rPr>
          <w:color w:val="000000"/>
          <w:sz w:val="24"/>
          <w:szCs w:val="24"/>
        </w:rPr>
        <w:t xml:space="preserve"> иметь заголовок и номер по </w:t>
      </w:r>
      <w:r w:rsidR="005B3340">
        <w:rPr>
          <w:color w:val="000000"/>
          <w:sz w:val="24"/>
          <w:szCs w:val="24"/>
        </w:rPr>
        <w:t>очередности</w:t>
      </w:r>
      <w:r w:rsidR="002B4A59" w:rsidRPr="00A80EBC">
        <w:rPr>
          <w:color w:val="000000"/>
          <w:sz w:val="24"/>
          <w:szCs w:val="24"/>
        </w:rPr>
        <w:t xml:space="preserve"> упоминания в тексте.</w:t>
      </w:r>
      <w:r w:rsidR="002B4A59" w:rsidRPr="00A80EBC">
        <w:rPr>
          <w:sz w:val="24"/>
          <w:szCs w:val="24"/>
        </w:rPr>
        <w:t xml:space="preserve"> </w:t>
      </w:r>
      <w:r w:rsidR="002B4A59" w:rsidRPr="00A80EBC">
        <w:rPr>
          <w:color w:val="000000"/>
          <w:sz w:val="24"/>
          <w:szCs w:val="24"/>
        </w:rPr>
        <w:t xml:space="preserve">Все таблицы должны быть компактными и не превышать в наборе </w:t>
      </w:r>
      <w:r w:rsidR="002B4A59">
        <w:rPr>
          <w:color w:val="000000"/>
          <w:sz w:val="24"/>
          <w:szCs w:val="24"/>
        </w:rPr>
        <w:t xml:space="preserve">одной </w:t>
      </w:r>
      <w:r w:rsidR="002B4A59" w:rsidRPr="00A80EBC">
        <w:rPr>
          <w:color w:val="000000"/>
          <w:sz w:val="24"/>
          <w:szCs w:val="24"/>
        </w:rPr>
        <w:t>страницы. Графики не должны дублировать таблицы.</w:t>
      </w:r>
    </w:p>
    <w:p w14:paraId="2B9EB304" w14:textId="6A1ABACE" w:rsidR="008236E3" w:rsidRPr="006F216E" w:rsidRDefault="003F764C" w:rsidP="00CA7C77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gramStart"/>
      <w:r w:rsidRPr="003F764C">
        <w:rPr>
          <w:sz w:val="24"/>
          <w:szCs w:val="24"/>
        </w:rPr>
        <w:t xml:space="preserve">Название </w:t>
      </w:r>
      <w:r>
        <w:rPr>
          <w:sz w:val="24"/>
          <w:szCs w:val="24"/>
        </w:rPr>
        <w:t xml:space="preserve">присылаемого </w:t>
      </w:r>
      <w:r w:rsidRPr="003F764C">
        <w:rPr>
          <w:sz w:val="24"/>
          <w:szCs w:val="24"/>
        </w:rPr>
        <w:t>файла должно соответствовать фамилии первого автора (например:</w:t>
      </w:r>
      <w:proofErr w:type="gramEnd"/>
      <w:r w:rsidRPr="003F764C">
        <w:rPr>
          <w:sz w:val="24"/>
          <w:szCs w:val="24"/>
        </w:rPr>
        <w:t xml:space="preserve"> </w:t>
      </w:r>
      <w:proofErr w:type="gramStart"/>
      <w:r w:rsidRPr="003F764C">
        <w:rPr>
          <w:sz w:val="24"/>
          <w:szCs w:val="24"/>
        </w:rPr>
        <w:t>Ivanov.doc).</w:t>
      </w:r>
      <w:proofErr w:type="gramEnd"/>
    </w:p>
    <w:p w14:paraId="23B9C0EE" w14:textId="5C9FC3D5" w:rsidR="008927F9" w:rsidRPr="006F216E" w:rsidRDefault="008927F9" w:rsidP="00A80EBC">
      <w:pPr>
        <w:shd w:val="clear" w:color="auto" w:fill="FFFFFF"/>
        <w:ind w:firstLine="540"/>
        <w:jc w:val="center"/>
        <w:rPr>
          <w:b/>
          <w:bCs/>
          <w:color w:val="000000"/>
          <w:sz w:val="24"/>
          <w:szCs w:val="24"/>
        </w:rPr>
      </w:pPr>
      <w:r w:rsidRPr="006F216E">
        <w:rPr>
          <w:b/>
          <w:bCs/>
          <w:color w:val="000000"/>
          <w:sz w:val="24"/>
          <w:szCs w:val="24"/>
        </w:rPr>
        <w:t xml:space="preserve">Пример </w:t>
      </w:r>
      <w:r w:rsidR="00510A16" w:rsidRPr="006F216E">
        <w:rPr>
          <w:b/>
          <w:bCs/>
          <w:color w:val="000000"/>
          <w:sz w:val="24"/>
          <w:szCs w:val="24"/>
        </w:rPr>
        <w:t>оформления рукописи</w:t>
      </w:r>
      <w:r w:rsidRPr="006F216E">
        <w:rPr>
          <w:b/>
          <w:bCs/>
          <w:color w:val="000000"/>
          <w:sz w:val="24"/>
          <w:szCs w:val="24"/>
        </w:rPr>
        <w:t>:</w:t>
      </w:r>
    </w:p>
    <w:p w14:paraId="62F8312D" w14:textId="77777777" w:rsidR="00074D29" w:rsidRPr="006F216E" w:rsidRDefault="00074D29" w:rsidP="008927F9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282B432E" w14:textId="77777777" w:rsidR="008927F9" w:rsidRPr="006F216E" w:rsidRDefault="008927F9" w:rsidP="000320BA">
      <w:pPr>
        <w:shd w:val="clear" w:color="auto" w:fill="FFFFFF"/>
        <w:rPr>
          <w:sz w:val="24"/>
          <w:szCs w:val="24"/>
        </w:rPr>
      </w:pPr>
      <w:r w:rsidRPr="006F216E">
        <w:rPr>
          <w:color w:val="000000"/>
          <w:sz w:val="24"/>
          <w:szCs w:val="24"/>
        </w:rPr>
        <w:t>УДК 639.1.53:639.1.058.4</w:t>
      </w:r>
    </w:p>
    <w:p w14:paraId="1BDAA3E5" w14:textId="77777777" w:rsidR="00510A16" w:rsidRDefault="00510A16" w:rsidP="008927F9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14:paraId="1EBCF196" w14:textId="5C18C495" w:rsidR="008927F9" w:rsidRPr="006F216E" w:rsidRDefault="006F216E" w:rsidP="008927F9">
      <w:pPr>
        <w:shd w:val="clear" w:color="auto" w:fill="FFFFFF"/>
        <w:jc w:val="center"/>
        <w:rPr>
          <w:b/>
          <w:caps/>
          <w:sz w:val="24"/>
          <w:szCs w:val="24"/>
        </w:rPr>
      </w:pPr>
      <w:r w:rsidRPr="006F216E">
        <w:rPr>
          <w:b/>
          <w:caps/>
          <w:color w:val="000000"/>
          <w:sz w:val="24"/>
          <w:szCs w:val="24"/>
        </w:rPr>
        <w:t>Тренды развития популяции бурого медведя (</w:t>
      </w:r>
      <w:r w:rsidRPr="006F216E">
        <w:rPr>
          <w:b/>
          <w:i/>
          <w:iCs/>
          <w:caps/>
          <w:color w:val="000000"/>
          <w:sz w:val="24"/>
          <w:szCs w:val="24"/>
          <w:lang w:val="en-US"/>
        </w:rPr>
        <w:t>Ursus</w:t>
      </w:r>
      <w:r w:rsidRPr="006F216E">
        <w:rPr>
          <w:b/>
          <w:i/>
          <w:iCs/>
          <w:caps/>
          <w:color w:val="000000"/>
          <w:sz w:val="24"/>
          <w:szCs w:val="24"/>
        </w:rPr>
        <w:t xml:space="preserve"> </w:t>
      </w:r>
      <w:r w:rsidRPr="006F216E">
        <w:rPr>
          <w:b/>
          <w:i/>
          <w:iCs/>
          <w:caps/>
          <w:color w:val="000000"/>
          <w:sz w:val="24"/>
          <w:szCs w:val="24"/>
          <w:lang w:val="en-US"/>
        </w:rPr>
        <w:t>arctos</w:t>
      </w:r>
      <w:r w:rsidRPr="006F216E">
        <w:rPr>
          <w:b/>
          <w:caps/>
          <w:color w:val="000000"/>
          <w:sz w:val="24"/>
          <w:szCs w:val="24"/>
        </w:rPr>
        <w:t>) на</w:t>
      </w:r>
      <w:r w:rsidR="00253FA3">
        <w:rPr>
          <w:b/>
          <w:caps/>
          <w:color w:val="000000"/>
          <w:sz w:val="24"/>
          <w:szCs w:val="24"/>
        </w:rPr>
        <w:t> </w:t>
      </w:r>
      <w:r w:rsidRPr="006F216E">
        <w:rPr>
          <w:b/>
          <w:caps/>
          <w:color w:val="000000"/>
          <w:sz w:val="24"/>
          <w:szCs w:val="24"/>
        </w:rPr>
        <w:t>востоке европейской части России</w:t>
      </w:r>
    </w:p>
    <w:p w14:paraId="196B0F14" w14:textId="77777777" w:rsidR="00510A16" w:rsidRPr="006F216E" w:rsidRDefault="00510A16" w:rsidP="008927F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518CD1F8" w14:textId="0689701F" w:rsidR="008927F9" w:rsidRPr="006F216E" w:rsidRDefault="008927F9" w:rsidP="008927F9">
      <w:pPr>
        <w:shd w:val="clear" w:color="auto" w:fill="FFFFFF"/>
        <w:jc w:val="center"/>
        <w:rPr>
          <w:b/>
          <w:color w:val="000000"/>
          <w:sz w:val="24"/>
          <w:szCs w:val="24"/>
          <w:vertAlign w:val="superscript"/>
        </w:rPr>
      </w:pPr>
      <w:r w:rsidRPr="006F216E">
        <w:rPr>
          <w:b/>
          <w:color w:val="000000"/>
          <w:sz w:val="24"/>
          <w:szCs w:val="24"/>
        </w:rPr>
        <w:t>© 20</w:t>
      </w:r>
      <w:r w:rsidR="00074D29" w:rsidRPr="006F216E">
        <w:rPr>
          <w:b/>
          <w:color w:val="000000"/>
          <w:sz w:val="24"/>
          <w:szCs w:val="24"/>
        </w:rPr>
        <w:t>24</w:t>
      </w:r>
      <w:r w:rsidRPr="006F216E">
        <w:rPr>
          <w:b/>
          <w:color w:val="000000"/>
          <w:sz w:val="24"/>
          <w:szCs w:val="24"/>
        </w:rPr>
        <w:t xml:space="preserve"> г. </w:t>
      </w:r>
      <w:r w:rsidR="006F216E" w:rsidRPr="006F216E">
        <w:rPr>
          <w:b/>
          <w:color w:val="000000"/>
          <w:sz w:val="24"/>
          <w:szCs w:val="24"/>
        </w:rPr>
        <w:t xml:space="preserve"> </w:t>
      </w:r>
      <w:r w:rsidRPr="006F216E">
        <w:rPr>
          <w:b/>
          <w:color w:val="000000"/>
          <w:sz w:val="24"/>
          <w:szCs w:val="24"/>
        </w:rPr>
        <w:t>А.</w:t>
      </w:r>
      <w:r w:rsidR="006F216E" w:rsidRPr="006F216E">
        <w:rPr>
          <w:b/>
          <w:color w:val="000000"/>
          <w:sz w:val="24"/>
          <w:szCs w:val="24"/>
        </w:rPr>
        <w:t>О</w:t>
      </w:r>
      <w:r w:rsidRPr="006F216E">
        <w:rPr>
          <w:b/>
          <w:color w:val="000000"/>
          <w:sz w:val="24"/>
          <w:szCs w:val="24"/>
        </w:rPr>
        <w:t xml:space="preserve">. </w:t>
      </w:r>
      <w:r w:rsidR="006F216E" w:rsidRPr="006F216E">
        <w:rPr>
          <w:b/>
          <w:color w:val="000000"/>
          <w:sz w:val="24"/>
          <w:szCs w:val="24"/>
        </w:rPr>
        <w:t>Греков</w:t>
      </w:r>
      <w:proofErr w:type="gramStart"/>
      <w:r w:rsidRPr="006F216E">
        <w:rPr>
          <w:b/>
          <w:color w:val="000000"/>
          <w:sz w:val="24"/>
          <w:szCs w:val="24"/>
          <w:vertAlign w:val="superscript"/>
        </w:rPr>
        <w:t>1</w:t>
      </w:r>
      <w:proofErr w:type="gramEnd"/>
      <w:r w:rsidRPr="006F216E">
        <w:rPr>
          <w:b/>
          <w:color w:val="000000"/>
          <w:sz w:val="24"/>
          <w:szCs w:val="24"/>
        </w:rPr>
        <w:t xml:space="preserve">, </w:t>
      </w:r>
      <w:r w:rsidR="00510A16" w:rsidRPr="006F216E">
        <w:rPr>
          <w:b/>
          <w:color w:val="000000"/>
          <w:sz w:val="24"/>
          <w:szCs w:val="24"/>
        </w:rPr>
        <w:t>В</w:t>
      </w:r>
      <w:r w:rsidRPr="006F216E">
        <w:rPr>
          <w:b/>
          <w:color w:val="000000"/>
          <w:sz w:val="24"/>
          <w:szCs w:val="24"/>
        </w:rPr>
        <w:t>.</w:t>
      </w:r>
      <w:r w:rsidR="00510A16" w:rsidRPr="006F216E">
        <w:rPr>
          <w:b/>
          <w:color w:val="000000"/>
          <w:sz w:val="24"/>
          <w:szCs w:val="24"/>
        </w:rPr>
        <w:t>Н</w:t>
      </w:r>
      <w:r w:rsidRPr="006F216E">
        <w:rPr>
          <w:b/>
          <w:color w:val="000000"/>
          <w:sz w:val="24"/>
          <w:szCs w:val="24"/>
        </w:rPr>
        <w:t xml:space="preserve">. </w:t>
      </w:r>
      <w:r w:rsidR="00510A16" w:rsidRPr="006F216E">
        <w:rPr>
          <w:b/>
          <w:color w:val="000000"/>
          <w:sz w:val="24"/>
          <w:szCs w:val="24"/>
        </w:rPr>
        <w:t>Пиминов</w:t>
      </w:r>
      <w:r w:rsidRPr="006F216E">
        <w:rPr>
          <w:b/>
          <w:color w:val="000000"/>
          <w:sz w:val="24"/>
          <w:szCs w:val="24"/>
          <w:vertAlign w:val="superscript"/>
        </w:rPr>
        <w:t xml:space="preserve">2 </w:t>
      </w:r>
    </w:p>
    <w:p w14:paraId="0EEAD0B2" w14:textId="2E196C24" w:rsidR="008927F9" w:rsidRPr="00A80EBC" w:rsidRDefault="00510A16" w:rsidP="008927F9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A80EBC">
        <w:rPr>
          <w:i/>
          <w:color w:val="000000"/>
          <w:sz w:val="24"/>
          <w:szCs w:val="24"/>
          <w:vertAlign w:val="superscript"/>
        </w:rPr>
        <w:t>1</w:t>
      </w:r>
      <w:r w:rsidRPr="00A80EBC">
        <w:rPr>
          <w:i/>
          <w:color w:val="000000"/>
          <w:sz w:val="24"/>
          <w:szCs w:val="24"/>
        </w:rPr>
        <w:t>Российский государственный университет народного хозяйства имени В.И. Вернадского</w:t>
      </w:r>
      <w:r w:rsidR="008927F9" w:rsidRPr="00A80EBC">
        <w:rPr>
          <w:i/>
          <w:color w:val="000000"/>
          <w:sz w:val="24"/>
          <w:szCs w:val="24"/>
        </w:rPr>
        <w:t>,</w:t>
      </w:r>
    </w:p>
    <w:p w14:paraId="61550172" w14:textId="0FD3C390" w:rsidR="008927F9" w:rsidRPr="000320BA" w:rsidRDefault="008927F9" w:rsidP="008927F9">
      <w:pPr>
        <w:shd w:val="clear" w:color="auto" w:fill="FFFFFF"/>
        <w:jc w:val="center"/>
        <w:rPr>
          <w:i/>
          <w:sz w:val="24"/>
          <w:szCs w:val="24"/>
          <w:u w:val="single"/>
        </w:rPr>
      </w:pPr>
      <w:r w:rsidRPr="00A80EBC">
        <w:rPr>
          <w:i/>
          <w:color w:val="000000"/>
          <w:sz w:val="24"/>
          <w:szCs w:val="24"/>
        </w:rPr>
        <w:t xml:space="preserve">143900, Московская область, Балашиха, ул. </w:t>
      </w:r>
      <w:proofErr w:type="spellStart"/>
      <w:r w:rsidRPr="00A80EBC">
        <w:rPr>
          <w:i/>
          <w:color w:val="000000"/>
          <w:sz w:val="24"/>
          <w:szCs w:val="24"/>
        </w:rPr>
        <w:t>Юлиуса</w:t>
      </w:r>
      <w:proofErr w:type="spellEnd"/>
      <w:r w:rsidRPr="00A80EBC">
        <w:rPr>
          <w:i/>
          <w:color w:val="000000"/>
          <w:sz w:val="24"/>
          <w:szCs w:val="24"/>
        </w:rPr>
        <w:t xml:space="preserve"> Фучика, д.1, </w:t>
      </w:r>
      <w:r w:rsidRPr="00A80EBC">
        <w:rPr>
          <w:i/>
          <w:color w:val="000000"/>
          <w:sz w:val="24"/>
          <w:szCs w:val="24"/>
          <w:lang w:val="en-US"/>
        </w:rPr>
        <w:t>e</w:t>
      </w:r>
      <w:r w:rsidRPr="00A80EBC">
        <w:rPr>
          <w:i/>
          <w:color w:val="000000"/>
          <w:sz w:val="24"/>
          <w:szCs w:val="24"/>
        </w:rPr>
        <w:t>-</w:t>
      </w:r>
      <w:r w:rsidRPr="00A80EBC">
        <w:rPr>
          <w:i/>
          <w:color w:val="000000"/>
          <w:sz w:val="24"/>
          <w:szCs w:val="24"/>
          <w:lang w:val="en-US"/>
        </w:rPr>
        <w:t>mail</w:t>
      </w:r>
      <w:r w:rsidRPr="00A80EBC">
        <w:rPr>
          <w:i/>
          <w:color w:val="000000"/>
          <w:sz w:val="24"/>
          <w:szCs w:val="24"/>
        </w:rPr>
        <w:t xml:space="preserve">: </w:t>
      </w:r>
      <w:hyperlink r:id="rId10" w:history="1">
        <w:r w:rsidR="00510A16" w:rsidRPr="00A80EBC">
          <w:rPr>
            <w:rStyle w:val="a7"/>
            <w:i/>
            <w:sz w:val="24"/>
            <w:szCs w:val="24"/>
            <w:lang w:val="en-US"/>
          </w:rPr>
          <w:t>mirr</w:t>
        </w:r>
        <w:r w:rsidR="00510A16" w:rsidRPr="00A80EBC">
          <w:rPr>
            <w:rStyle w:val="a7"/>
            <w:i/>
            <w:sz w:val="24"/>
            <w:szCs w:val="24"/>
          </w:rPr>
          <w:t>@</w:t>
        </w:r>
        <w:r w:rsidR="00510A16" w:rsidRPr="00A80EBC">
          <w:rPr>
            <w:rStyle w:val="a7"/>
            <w:i/>
            <w:sz w:val="24"/>
            <w:szCs w:val="24"/>
            <w:lang w:val="en-US"/>
          </w:rPr>
          <w:t>ok</w:t>
        </w:r>
        <w:r w:rsidR="00510A16" w:rsidRPr="00A80EBC">
          <w:rPr>
            <w:rStyle w:val="a7"/>
            <w:i/>
            <w:sz w:val="24"/>
            <w:szCs w:val="24"/>
          </w:rPr>
          <w:t>.</w:t>
        </w:r>
        <w:proofErr w:type="spellStart"/>
        <w:r w:rsidR="00510A16" w:rsidRPr="00A80EBC">
          <w:rPr>
            <w:rStyle w:val="a7"/>
            <w:i/>
            <w:sz w:val="24"/>
            <w:szCs w:val="24"/>
            <w:lang w:val="en-US"/>
          </w:rPr>
          <w:t>ru</w:t>
        </w:r>
        <w:proofErr w:type="spellEnd"/>
      </w:hyperlink>
    </w:p>
    <w:p w14:paraId="4A022B9A" w14:textId="167E9454" w:rsidR="00510A16" w:rsidRPr="00A80EBC" w:rsidRDefault="006F216E" w:rsidP="008927F9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A80EBC">
        <w:rPr>
          <w:i/>
          <w:color w:val="000000"/>
          <w:sz w:val="24"/>
          <w:szCs w:val="24"/>
          <w:vertAlign w:val="superscript"/>
        </w:rPr>
        <w:t>2</w:t>
      </w:r>
      <w:r w:rsidRPr="00A80EBC">
        <w:rPr>
          <w:i/>
          <w:color w:val="000000"/>
          <w:sz w:val="24"/>
          <w:szCs w:val="24"/>
        </w:rPr>
        <w:t>Всероссийский научно-исследовательский институт охотничьего хозяйства и звероводства имени проф. Б.М. Житкова, 610000, Киров, ул. Преображенская, 79. e-</w:t>
      </w:r>
      <w:proofErr w:type="spellStart"/>
      <w:r w:rsidRPr="00A80EBC">
        <w:rPr>
          <w:i/>
          <w:color w:val="000000"/>
          <w:sz w:val="24"/>
          <w:szCs w:val="24"/>
        </w:rPr>
        <w:t>mail</w:t>
      </w:r>
      <w:proofErr w:type="spellEnd"/>
      <w:r w:rsidRPr="00A80EBC">
        <w:rPr>
          <w:i/>
          <w:color w:val="000000"/>
          <w:sz w:val="24"/>
          <w:szCs w:val="24"/>
        </w:rPr>
        <w:t xml:space="preserve">: </w:t>
      </w:r>
      <w:hyperlink r:id="rId11" w:history="1">
        <w:r w:rsidRPr="00A80EBC">
          <w:rPr>
            <w:rStyle w:val="a7"/>
            <w:i/>
            <w:sz w:val="24"/>
            <w:szCs w:val="24"/>
          </w:rPr>
          <w:t>piminov53@mail.ru</w:t>
        </w:r>
      </w:hyperlink>
      <w:r w:rsidRPr="00A80EBC">
        <w:rPr>
          <w:i/>
          <w:color w:val="000000"/>
          <w:sz w:val="24"/>
          <w:szCs w:val="24"/>
        </w:rPr>
        <w:t xml:space="preserve"> </w:t>
      </w:r>
    </w:p>
    <w:p w14:paraId="152568E1" w14:textId="77777777" w:rsidR="008927F9" w:rsidRPr="00A80EBC" w:rsidRDefault="008927F9" w:rsidP="006F216E">
      <w:pPr>
        <w:shd w:val="clear" w:color="auto" w:fill="FFFFFF"/>
        <w:ind w:firstLine="709"/>
        <w:rPr>
          <w:iCs/>
          <w:sz w:val="24"/>
          <w:szCs w:val="24"/>
        </w:rPr>
      </w:pPr>
    </w:p>
    <w:p w14:paraId="573539E2" w14:textId="74B888FC" w:rsidR="008927F9" w:rsidRPr="00A80EBC" w:rsidRDefault="008927F9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80EBC">
        <w:rPr>
          <w:color w:val="000000"/>
          <w:sz w:val="24"/>
          <w:szCs w:val="24"/>
        </w:rPr>
        <w:t xml:space="preserve">Далее следует </w:t>
      </w:r>
      <w:r w:rsidR="006F216E" w:rsidRPr="00A80EBC">
        <w:rPr>
          <w:b/>
          <w:color w:val="000000"/>
          <w:sz w:val="24"/>
          <w:szCs w:val="24"/>
        </w:rPr>
        <w:t>Р</w:t>
      </w:r>
      <w:r w:rsidRPr="00A80EBC">
        <w:rPr>
          <w:b/>
          <w:color w:val="000000"/>
          <w:sz w:val="24"/>
          <w:szCs w:val="24"/>
        </w:rPr>
        <w:t>еферат</w:t>
      </w:r>
      <w:r w:rsidRPr="00A80EBC">
        <w:rPr>
          <w:color w:val="000000"/>
          <w:sz w:val="24"/>
          <w:szCs w:val="24"/>
        </w:rPr>
        <w:t xml:space="preserve">. </w:t>
      </w:r>
      <w:r w:rsidRPr="00A80EBC">
        <w:rPr>
          <w:bCs/>
          <w:color w:val="000000"/>
          <w:sz w:val="24"/>
          <w:szCs w:val="24"/>
        </w:rPr>
        <w:t>Объём реферата</w:t>
      </w:r>
      <w:r w:rsidRPr="00A80EBC">
        <w:rPr>
          <w:b/>
          <w:bCs/>
          <w:color w:val="000000"/>
          <w:sz w:val="24"/>
          <w:szCs w:val="24"/>
        </w:rPr>
        <w:t xml:space="preserve"> </w:t>
      </w:r>
      <w:r w:rsidRPr="00A80EBC">
        <w:rPr>
          <w:color w:val="000000"/>
          <w:sz w:val="24"/>
          <w:szCs w:val="24"/>
        </w:rPr>
        <w:t xml:space="preserve">150-200 слов, но не более 2000 символов. </w:t>
      </w:r>
      <w:r w:rsidR="00F42331">
        <w:rPr>
          <w:color w:val="000000"/>
          <w:sz w:val="24"/>
          <w:szCs w:val="24"/>
        </w:rPr>
        <w:t>Реферат</w:t>
      </w:r>
      <w:r w:rsidRPr="00A80EBC">
        <w:rPr>
          <w:color w:val="000000"/>
          <w:sz w:val="24"/>
          <w:szCs w:val="24"/>
        </w:rPr>
        <w:t xml:space="preserve"> следует начинать </w:t>
      </w:r>
      <w:r w:rsidR="00F42331">
        <w:rPr>
          <w:color w:val="000000"/>
          <w:sz w:val="24"/>
          <w:szCs w:val="24"/>
        </w:rPr>
        <w:t xml:space="preserve">с одного-двух </w:t>
      </w:r>
      <w:r w:rsidR="00BC3F74">
        <w:rPr>
          <w:color w:val="000000"/>
          <w:sz w:val="24"/>
          <w:szCs w:val="24"/>
        </w:rPr>
        <w:t xml:space="preserve">общих </w:t>
      </w:r>
      <w:r w:rsidR="00F42331">
        <w:rPr>
          <w:color w:val="000000"/>
          <w:sz w:val="24"/>
          <w:szCs w:val="24"/>
        </w:rPr>
        <w:t>предложений, вводящих читателя в решаемую проблему, а не</w:t>
      </w:r>
      <w:r w:rsidRPr="00A80EBC">
        <w:rPr>
          <w:color w:val="000000"/>
          <w:sz w:val="24"/>
          <w:szCs w:val="24"/>
        </w:rPr>
        <w:t xml:space="preserve"> с повторения названия статьи. Не допускаются разбивка на абзацы и использование вводных слов и оборотов.</w:t>
      </w:r>
    </w:p>
    <w:p w14:paraId="13748815" w14:textId="77777777" w:rsidR="000E65DC" w:rsidRDefault="000E65DC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14:paraId="729C4898" w14:textId="1EAAA479" w:rsidR="00A451E2" w:rsidRPr="00A80EBC" w:rsidRDefault="000E65DC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451E2" w:rsidRPr="00A80EBC">
        <w:rPr>
          <w:color w:val="000000"/>
          <w:sz w:val="24"/>
          <w:szCs w:val="24"/>
        </w:rPr>
        <w:t xml:space="preserve">труктура </w:t>
      </w:r>
      <w:r>
        <w:rPr>
          <w:color w:val="000000"/>
          <w:sz w:val="24"/>
          <w:szCs w:val="24"/>
        </w:rPr>
        <w:t xml:space="preserve">основного текста </w:t>
      </w:r>
      <w:r w:rsidR="00A451E2" w:rsidRPr="000E65DC">
        <w:rPr>
          <w:color w:val="000000"/>
          <w:sz w:val="24"/>
          <w:szCs w:val="24"/>
        </w:rPr>
        <w:t>рукописи</w:t>
      </w:r>
      <w:r w:rsidRPr="000E65DC">
        <w:rPr>
          <w:sz w:val="24"/>
          <w:szCs w:val="24"/>
        </w:rPr>
        <w:t xml:space="preserve"> должна соответствовать </w:t>
      </w:r>
      <w:r w:rsidRPr="000E65DC">
        <w:rPr>
          <w:color w:val="000000"/>
          <w:sz w:val="24"/>
          <w:szCs w:val="24"/>
        </w:rPr>
        <w:t xml:space="preserve">модели </w:t>
      </w:r>
      <w:proofErr w:type="spellStart"/>
      <w:r w:rsidRPr="000E65DC">
        <w:rPr>
          <w:color w:val="000000"/>
          <w:sz w:val="24"/>
          <w:szCs w:val="24"/>
        </w:rPr>
        <w:t>IMRaD</w:t>
      </w:r>
      <w:proofErr w:type="spellEnd"/>
      <w:r w:rsidR="008927F9" w:rsidRPr="00A80EBC">
        <w:rPr>
          <w:color w:val="000000"/>
          <w:sz w:val="24"/>
          <w:szCs w:val="24"/>
        </w:rPr>
        <w:t xml:space="preserve">: </w:t>
      </w:r>
      <w:r w:rsidR="008236E3" w:rsidRPr="00A80EBC">
        <w:rPr>
          <w:b/>
          <w:color w:val="000000"/>
          <w:sz w:val="24"/>
          <w:szCs w:val="24"/>
        </w:rPr>
        <w:t>В</w:t>
      </w:r>
      <w:r w:rsidR="008927F9" w:rsidRPr="00A80EBC">
        <w:rPr>
          <w:b/>
          <w:color w:val="000000"/>
          <w:sz w:val="24"/>
          <w:szCs w:val="24"/>
        </w:rPr>
        <w:t>ведение</w:t>
      </w:r>
      <w:r w:rsidR="008927F9" w:rsidRPr="00A80EBC">
        <w:rPr>
          <w:color w:val="000000"/>
          <w:sz w:val="24"/>
          <w:szCs w:val="24"/>
        </w:rPr>
        <w:t xml:space="preserve">, </w:t>
      </w:r>
      <w:r w:rsidR="008236E3" w:rsidRPr="00A80EBC">
        <w:rPr>
          <w:b/>
          <w:color w:val="000000"/>
          <w:sz w:val="24"/>
          <w:szCs w:val="24"/>
        </w:rPr>
        <w:t>М</w:t>
      </w:r>
      <w:r w:rsidR="008927F9" w:rsidRPr="00A80EBC">
        <w:rPr>
          <w:b/>
          <w:color w:val="000000"/>
          <w:sz w:val="24"/>
          <w:szCs w:val="24"/>
        </w:rPr>
        <w:t xml:space="preserve">атериал и методы, </w:t>
      </w:r>
      <w:r w:rsidR="008236E3" w:rsidRPr="00A80EBC">
        <w:rPr>
          <w:b/>
          <w:color w:val="000000"/>
          <w:sz w:val="24"/>
          <w:szCs w:val="24"/>
        </w:rPr>
        <w:t>Р</w:t>
      </w:r>
      <w:r w:rsidR="008927F9" w:rsidRPr="00A80EBC">
        <w:rPr>
          <w:b/>
          <w:color w:val="000000"/>
          <w:sz w:val="24"/>
          <w:szCs w:val="24"/>
        </w:rPr>
        <w:t xml:space="preserve">езультаты </w:t>
      </w:r>
      <w:r w:rsidR="00A451E2" w:rsidRPr="00A80EBC">
        <w:rPr>
          <w:b/>
          <w:color w:val="000000"/>
          <w:sz w:val="24"/>
          <w:szCs w:val="24"/>
        </w:rPr>
        <w:t>исследований</w:t>
      </w:r>
      <w:r w:rsidR="008927F9" w:rsidRPr="00A80EBC">
        <w:rPr>
          <w:color w:val="000000"/>
          <w:sz w:val="24"/>
          <w:szCs w:val="24"/>
        </w:rPr>
        <w:t xml:space="preserve">, </w:t>
      </w:r>
      <w:r w:rsidR="008236E3" w:rsidRPr="00A80EBC">
        <w:rPr>
          <w:b/>
          <w:bCs/>
          <w:color w:val="000000"/>
          <w:sz w:val="24"/>
          <w:szCs w:val="24"/>
        </w:rPr>
        <w:t>З</w:t>
      </w:r>
      <w:r w:rsidR="008927F9" w:rsidRPr="00A80EBC">
        <w:rPr>
          <w:b/>
          <w:bCs/>
          <w:color w:val="000000"/>
          <w:sz w:val="24"/>
          <w:szCs w:val="24"/>
        </w:rPr>
        <w:t>аключение</w:t>
      </w:r>
      <w:r w:rsidR="009228DC" w:rsidRPr="00A80EBC">
        <w:rPr>
          <w:b/>
          <w:bCs/>
          <w:color w:val="000000"/>
          <w:sz w:val="24"/>
          <w:szCs w:val="24"/>
        </w:rPr>
        <w:t xml:space="preserve"> (</w:t>
      </w:r>
      <w:r w:rsidR="008236E3" w:rsidRPr="00A80EBC">
        <w:rPr>
          <w:b/>
          <w:bCs/>
          <w:color w:val="000000"/>
          <w:sz w:val="24"/>
          <w:szCs w:val="24"/>
        </w:rPr>
        <w:t>В</w:t>
      </w:r>
      <w:r w:rsidR="008927F9" w:rsidRPr="00A80EBC">
        <w:rPr>
          <w:b/>
          <w:bCs/>
          <w:color w:val="000000"/>
          <w:sz w:val="24"/>
          <w:szCs w:val="24"/>
        </w:rPr>
        <w:t>ыводы</w:t>
      </w:r>
      <w:r w:rsidR="009228DC" w:rsidRPr="00A80EBC">
        <w:rPr>
          <w:b/>
          <w:bCs/>
          <w:color w:val="000000"/>
          <w:sz w:val="24"/>
          <w:szCs w:val="24"/>
        </w:rPr>
        <w:t>)</w:t>
      </w:r>
      <w:r w:rsidR="008927F9" w:rsidRPr="00A80EBC">
        <w:rPr>
          <w:b/>
          <w:bCs/>
          <w:color w:val="000000"/>
          <w:sz w:val="24"/>
          <w:szCs w:val="24"/>
        </w:rPr>
        <w:t xml:space="preserve">, </w:t>
      </w:r>
      <w:r w:rsidR="009228DC" w:rsidRPr="00A80EBC">
        <w:rPr>
          <w:b/>
          <w:bCs/>
          <w:color w:val="000000"/>
          <w:sz w:val="24"/>
          <w:szCs w:val="24"/>
        </w:rPr>
        <w:t xml:space="preserve">Благодарности, </w:t>
      </w:r>
      <w:r w:rsidR="008236E3" w:rsidRPr="00A80EBC">
        <w:rPr>
          <w:b/>
          <w:bCs/>
          <w:color w:val="000000"/>
          <w:sz w:val="24"/>
          <w:szCs w:val="24"/>
        </w:rPr>
        <w:t>Л</w:t>
      </w:r>
      <w:r w:rsidR="00770751" w:rsidRPr="00A80EBC">
        <w:rPr>
          <w:b/>
          <w:bCs/>
          <w:color w:val="000000"/>
          <w:sz w:val="24"/>
          <w:szCs w:val="24"/>
        </w:rPr>
        <w:t>итература</w:t>
      </w:r>
      <w:r w:rsidR="008927F9" w:rsidRPr="00A80EBC">
        <w:rPr>
          <w:color w:val="000000"/>
          <w:sz w:val="24"/>
          <w:szCs w:val="24"/>
        </w:rPr>
        <w:t>.</w:t>
      </w:r>
    </w:p>
    <w:p w14:paraId="2EBC2175" w14:textId="77777777" w:rsidR="007801E1" w:rsidRDefault="007801E1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14:paraId="34ED2E54" w14:textId="60FAC47A" w:rsidR="00770751" w:rsidRPr="00A80EBC" w:rsidRDefault="008927F9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80EBC">
        <w:rPr>
          <w:color w:val="000000"/>
          <w:sz w:val="24"/>
          <w:szCs w:val="24"/>
        </w:rPr>
        <w:t xml:space="preserve">Статья завершается рефератом на английском языке. </w:t>
      </w:r>
      <w:r w:rsidR="00EC0DEA">
        <w:rPr>
          <w:color w:val="000000"/>
          <w:sz w:val="24"/>
          <w:szCs w:val="24"/>
        </w:rPr>
        <w:t>Содержание</w:t>
      </w:r>
      <w:r w:rsidRPr="00A80EBC">
        <w:rPr>
          <w:color w:val="000000"/>
          <w:sz w:val="24"/>
          <w:szCs w:val="24"/>
        </w:rPr>
        <w:t xml:space="preserve"> рефератов на русском языке, который приводится в начале статьи, и английском языке</w:t>
      </w:r>
      <w:r w:rsidR="00A451E2" w:rsidRPr="00A80EBC">
        <w:rPr>
          <w:color w:val="000000"/>
          <w:sz w:val="24"/>
          <w:szCs w:val="24"/>
        </w:rPr>
        <w:t>, который приводится в конце рукописи,</w:t>
      </w:r>
      <w:r w:rsidRPr="00A80EBC">
        <w:rPr>
          <w:color w:val="000000"/>
          <w:sz w:val="24"/>
          <w:szCs w:val="24"/>
        </w:rPr>
        <w:t xml:space="preserve"> должны </w:t>
      </w:r>
      <w:r w:rsidR="00770751" w:rsidRPr="00A80EBC">
        <w:rPr>
          <w:color w:val="000000"/>
          <w:sz w:val="24"/>
          <w:szCs w:val="24"/>
        </w:rPr>
        <w:t xml:space="preserve">полностью </w:t>
      </w:r>
      <w:r w:rsidRPr="00A80EBC">
        <w:rPr>
          <w:color w:val="000000"/>
          <w:sz w:val="24"/>
          <w:szCs w:val="24"/>
        </w:rPr>
        <w:t xml:space="preserve">совпадать. Английский текст </w:t>
      </w:r>
      <w:r w:rsidR="00A451E2" w:rsidRPr="00A80EBC">
        <w:rPr>
          <w:color w:val="000000"/>
          <w:sz w:val="24"/>
          <w:szCs w:val="24"/>
        </w:rPr>
        <w:t>должен включать</w:t>
      </w:r>
      <w:r w:rsidRPr="00A80EBC">
        <w:rPr>
          <w:color w:val="000000"/>
          <w:sz w:val="24"/>
          <w:szCs w:val="24"/>
        </w:rPr>
        <w:t xml:space="preserve"> название статьи, фамилии </w:t>
      </w:r>
      <w:r w:rsidR="00A451E2" w:rsidRPr="00A80EBC">
        <w:rPr>
          <w:color w:val="000000"/>
          <w:sz w:val="24"/>
          <w:szCs w:val="24"/>
        </w:rPr>
        <w:t xml:space="preserve">и </w:t>
      </w:r>
      <w:proofErr w:type="spellStart"/>
      <w:r w:rsidR="00A451E2" w:rsidRPr="00A80EBC">
        <w:rPr>
          <w:color w:val="000000"/>
          <w:sz w:val="24"/>
          <w:szCs w:val="24"/>
        </w:rPr>
        <w:t>афиляции</w:t>
      </w:r>
      <w:proofErr w:type="spellEnd"/>
      <w:r w:rsidR="00A451E2" w:rsidRPr="00A80EBC">
        <w:rPr>
          <w:color w:val="000000"/>
          <w:sz w:val="24"/>
          <w:szCs w:val="24"/>
        </w:rPr>
        <w:t xml:space="preserve"> </w:t>
      </w:r>
      <w:r w:rsidRPr="00A80EBC">
        <w:rPr>
          <w:color w:val="000000"/>
          <w:sz w:val="24"/>
          <w:szCs w:val="24"/>
        </w:rPr>
        <w:t>авторов</w:t>
      </w:r>
      <w:r w:rsidR="00A451E2" w:rsidRPr="00A80EBC">
        <w:rPr>
          <w:color w:val="000000"/>
          <w:sz w:val="24"/>
          <w:szCs w:val="24"/>
        </w:rPr>
        <w:t>, резюме</w:t>
      </w:r>
      <w:r w:rsidRPr="00A80EBC">
        <w:rPr>
          <w:color w:val="000000"/>
          <w:sz w:val="24"/>
          <w:szCs w:val="24"/>
        </w:rPr>
        <w:t xml:space="preserve"> и ключевые слова. </w:t>
      </w:r>
    </w:p>
    <w:p w14:paraId="236B865E" w14:textId="642CF003" w:rsidR="008927F9" w:rsidRPr="00A80EBC" w:rsidRDefault="008927F9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80EBC">
        <w:rPr>
          <w:bCs/>
          <w:color w:val="000000"/>
          <w:sz w:val="24"/>
          <w:szCs w:val="24"/>
        </w:rPr>
        <w:t>С</w:t>
      </w:r>
      <w:r w:rsidR="009228DC" w:rsidRPr="00A80EBC">
        <w:rPr>
          <w:bCs/>
          <w:color w:val="000000"/>
          <w:sz w:val="24"/>
          <w:szCs w:val="24"/>
        </w:rPr>
        <w:t>сылки на литературу</w:t>
      </w:r>
      <w:r w:rsidRPr="00A80EBC">
        <w:rPr>
          <w:color w:val="000000"/>
          <w:sz w:val="24"/>
          <w:szCs w:val="24"/>
        </w:rPr>
        <w:t xml:space="preserve"> в тексте приводятся следующим образом: </w:t>
      </w:r>
      <w:proofErr w:type="gramStart"/>
      <w:r w:rsidRPr="00A80EBC">
        <w:rPr>
          <w:color w:val="000000"/>
          <w:sz w:val="24"/>
          <w:szCs w:val="24"/>
        </w:rPr>
        <w:t xml:space="preserve">(Панов, 2017), </w:t>
      </w:r>
      <w:r w:rsidRPr="00A80EBC">
        <w:rPr>
          <w:i/>
          <w:iCs/>
          <w:color w:val="000000"/>
          <w:sz w:val="24"/>
          <w:szCs w:val="24"/>
        </w:rPr>
        <w:t>или</w:t>
      </w:r>
      <w:r w:rsidR="009228DC" w:rsidRPr="00A80EBC">
        <w:rPr>
          <w:color w:val="000000"/>
          <w:sz w:val="24"/>
          <w:szCs w:val="24"/>
        </w:rPr>
        <w:t>:</w:t>
      </w:r>
      <w:r w:rsidRPr="00A80EBC">
        <w:rPr>
          <w:color w:val="000000"/>
          <w:sz w:val="24"/>
          <w:szCs w:val="24"/>
        </w:rPr>
        <w:t xml:space="preserve"> </w:t>
      </w:r>
      <w:r w:rsidR="00A80EBC">
        <w:rPr>
          <w:color w:val="000000"/>
          <w:sz w:val="24"/>
          <w:szCs w:val="24"/>
        </w:rPr>
        <w:t xml:space="preserve">… </w:t>
      </w:r>
      <w:r w:rsidRPr="00A80EBC">
        <w:rPr>
          <w:color w:val="000000"/>
          <w:sz w:val="24"/>
          <w:szCs w:val="24"/>
        </w:rPr>
        <w:t>по сообщению А.Н. Петрова (2013) и А. Вальтера (</w:t>
      </w:r>
      <w:proofErr w:type="spellStart"/>
      <w:r w:rsidRPr="00A80EBC">
        <w:rPr>
          <w:color w:val="000000"/>
          <w:sz w:val="24"/>
          <w:szCs w:val="24"/>
          <w:lang w:val="en-US"/>
        </w:rPr>
        <w:t>Valter</w:t>
      </w:r>
      <w:proofErr w:type="spellEnd"/>
      <w:r w:rsidRPr="00A80EBC">
        <w:rPr>
          <w:color w:val="000000"/>
          <w:sz w:val="24"/>
          <w:szCs w:val="24"/>
        </w:rPr>
        <w:t>, 2018)</w:t>
      </w:r>
      <w:r w:rsidR="009228DC" w:rsidRPr="00A80EBC">
        <w:rPr>
          <w:color w:val="000000"/>
          <w:sz w:val="24"/>
          <w:szCs w:val="24"/>
        </w:rPr>
        <w:t xml:space="preserve">… </w:t>
      </w:r>
      <w:r w:rsidRPr="00A80EBC">
        <w:rPr>
          <w:color w:val="000000"/>
          <w:sz w:val="24"/>
          <w:szCs w:val="24"/>
        </w:rPr>
        <w:t>.</w:t>
      </w:r>
      <w:r w:rsidR="00BC3F74">
        <w:rPr>
          <w:color w:val="000000"/>
          <w:sz w:val="24"/>
          <w:szCs w:val="24"/>
        </w:rPr>
        <w:t xml:space="preserve"> При цитировании следует указывать конкретную страницу (Павлов, 2024.</w:t>
      </w:r>
      <w:proofErr w:type="gramEnd"/>
      <w:r w:rsidR="00BC3F74">
        <w:rPr>
          <w:color w:val="000000"/>
          <w:sz w:val="24"/>
          <w:szCs w:val="24"/>
        </w:rPr>
        <w:t xml:space="preserve"> </w:t>
      </w:r>
      <w:proofErr w:type="gramStart"/>
      <w:r w:rsidR="00BC3F74">
        <w:rPr>
          <w:color w:val="000000"/>
          <w:sz w:val="24"/>
          <w:szCs w:val="24"/>
        </w:rPr>
        <w:t>С. 17).</w:t>
      </w:r>
      <w:proofErr w:type="gramEnd"/>
    </w:p>
    <w:p w14:paraId="39DF68C6" w14:textId="77777777" w:rsidR="00CA7C77" w:rsidRPr="00A80EBC" w:rsidRDefault="00CA7C77" w:rsidP="008927F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19214606" w14:textId="77777777" w:rsidR="008927F9" w:rsidRPr="00A80EBC" w:rsidRDefault="008927F9" w:rsidP="008927F9">
      <w:pPr>
        <w:shd w:val="clear" w:color="auto" w:fill="FFFFFF"/>
        <w:jc w:val="center"/>
        <w:rPr>
          <w:b/>
          <w:sz w:val="24"/>
          <w:szCs w:val="24"/>
        </w:rPr>
      </w:pPr>
      <w:r w:rsidRPr="00A80EBC">
        <w:rPr>
          <w:b/>
          <w:color w:val="000000"/>
          <w:sz w:val="24"/>
          <w:szCs w:val="24"/>
        </w:rPr>
        <w:t>ЛИТЕРАТУРА</w:t>
      </w:r>
    </w:p>
    <w:p w14:paraId="5C247362" w14:textId="46B11525" w:rsidR="007801E1" w:rsidRPr="00A52393" w:rsidRDefault="008927F9" w:rsidP="007801E1">
      <w:pPr>
        <w:pStyle w:val="a5"/>
        <w:spacing w:before="0" w:beforeAutospacing="0" w:after="0" w:afterAutospacing="0"/>
        <w:ind w:firstLine="709"/>
        <w:jc w:val="both"/>
        <w:rPr>
          <w:color w:val="000000"/>
          <w:vertAlign w:val="subscript"/>
        </w:rPr>
      </w:pPr>
      <w:proofErr w:type="gramStart"/>
      <w:r w:rsidRPr="00A80EBC">
        <w:rPr>
          <w:color w:val="000000"/>
        </w:rPr>
        <w:t xml:space="preserve">Список литературы </w:t>
      </w:r>
      <w:r w:rsidR="009228DC" w:rsidRPr="00A80EBC">
        <w:rPr>
          <w:color w:val="000000"/>
        </w:rPr>
        <w:t xml:space="preserve">должен </w:t>
      </w:r>
      <w:r w:rsidRPr="00A80EBC">
        <w:rPr>
          <w:color w:val="000000"/>
        </w:rPr>
        <w:t>включа</w:t>
      </w:r>
      <w:r w:rsidR="009228DC" w:rsidRPr="00A80EBC">
        <w:rPr>
          <w:color w:val="000000"/>
        </w:rPr>
        <w:t>ть все</w:t>
      </w:r>
      <w:r w:rsidRPr="00A80EBC">
        <w:rPr>
          <w:color w:val="000000"/>
        </w:rPr>
        <w:t xml:space="preserve"> упомянутые в статье работы в алфавитном порядке (сначала </w:t>
      </w:r>
      <w:r w:rsidR="004D5137" w:rsidRPr="00A80EBC">
        <w:rPr>
          <w:color w:val="000000"/>
        </w:rPr>
        <w:t>русскоязычные</w:t>
      </w:r>
      <w:r w:rsidRPr="00A80EBC">
        <w:rPr>
          <w:color w:val="000000"/>
        </w:rPr>
        <w:t>, затем на иностранных языках</w:t>
      </w:r>
      <w:r w:rsidR="004D5137" w:rsidRPr="00A80EBC">
        <w:rPr>
          <w:color w:val="000000"/>
        </w:rPr>
        <w:t>.</w:t>
      </w:r>
      <w:proofErr w:type="gramEnd"/>
      <w:r w:rsidR="00C5167D" w:rsidRPr="00A80EBC">
        <w:rPr>
          <w:color w:val="000000"/>
        </w:rPr>
        <w:t xml:space="preserve"> Авторы </w:t>
      </w:r>
      <w:r w:rsidR="00A80EBC" w:rsidRPr="00A80EBC">
        <w:rPr>
          <w:color w:val="000000"/>
        </w:rPr>
        <w:t>публикаций</w:t>
      </w:r>
      <w:r w:rsidR="00F42331">
        <w:rPr>
          <w:color w:val="000000"/>
        </w:rPr>
        <w:t>, а также</w:t>
      </w:r>
      <w:r w:rsidR="00A80EBC" w:rsidRPr="00A80EBC">
        <w:rPr>
          <w:color w:val="000000"/>
        </w:rPr>
        <w:t xml:space="preserve"> латинские </w:t>
      </w:r>
      <w:r w:rsidR="0024575B">
        <w:rPr>
          <w:color w:val="000000"/>
        </w:rPr>
        <w:t xml:space="preserve">родовые и видовые </w:t>
      </w:r>
      <w:r w:rsidR="00A80EBC" w:rsidRPr="00A80EBC">
        <w:rPr>
          <w:color w:val="000000"/>
        </w:rPr>
        <w:t>названия</w:t>
      </w:r>
      <w:r w:rsidR="00C5167D" w:rsidRPr="00A80EBC">
        <w:rPr>
          <w:color w:val="000000"/>
        </w:rPr>
        <w:t xml:space="preserve"> </w:t>
      </w:r>
      <w:r w:rsidR="00F42331">
        <w:rPr>
          <w:color w:val="000000"/>
        </w:rPr>
        <w:t xml:space="preserve">животных и растений </w:t>
      </w:r>
      <w:r w:rsidR="00C5167D" w:rsidRPr="00A80EBC">
        <w:rPr>
          <w:color w:val="000000"/>
        </w:rPr>
        <w:t xml:space="preserve">выделяются </w:t>
      </w:r>
      <w:r w:rsidR="00C5167D" w:rsidRPr="00A80EBC">
        <w:rPr>
          <w:i/>
          <w:iCs/>
          <w:color w:val="000000"/>
        </w:rPr>
        <w:t>курсивом</w:t>
      </w:r>
      <w:r w:rsidR="00C5167D" w:rsidRPr="00A80EBC">
        <w:rPr>
          <w:color w:val="000000"/>
        </w:rPr>
        <w:t xml:space="preserve">. Перед </w:t>
      </w:r>
      <w:r w:rsidR="00A80EBC">
        <w:rPr>
          <w:color w:val="000000"/>
        </w:rPr>
        <w:t>томом</w:t>
      </w:r>
      <w:r w:rsidR="008352E4">
        <w:rPr>
          <w:color w:val="000000"/>
        </w:rPr>
        <w:t xml:space="preserve">, номером </w:t>
      </w:r>
      <w:r w:rsidR="00FB3687">
        <w:rPr>
          <w:color w:val="000000"/>
        </w:rPr>
        <w:t>выпуска</w:t>
      </w:r>
      <w:r w:rsidR="00C5167D" w:rsidRPr="00A80EBC">
        <w:rPr>
          <w:color w:val="000000"/>
        </w:rPr>
        <w:t xml:space="preserve"> и страницами ставить тире</w:t>
      </w:r>
      <w:r w:rsidR="00A80EBC" w:rsidRPr="00A80EBC">
        <w:rPr>
          <w:color w:val="000000"/>
        </w:rPr>
        <w:t xml:space="preserve"> не следует</w:t>
      </w:r>
      <w:r w:rsidR="00C5167D" w:rsidRPr="00A80EBC">
        <w:rPr>
          <w:color w:val="000000"/>
        </w:rPr>
        <w:t>.</w:t>
      </w:r>
      <w:r w:rsidR="00F42331">
        <w:rPr>
          <w:color w:val="000000"/>
        </w:rPr>
        <w:t xml:space="preserve"> Д</w:t>
      </w:r>
      <w:r w:rsidR="00F42331" w:rsidRPr="00F42331">
        <w:rPr>
          <w:color w:val="000000"/>
        </w:rPr>
        <w:t>иапазон</w:t>
      </w:r>
      <w:r w:rsidR="00F42331">
        <w:rPr>
          <w:color w:val="000000"/>
        </w:rPr>
        <w:t xml:space="preserve"> страниц в литературных источниках</w:t>
      </w:r>
      <w:r w:rsidR="00F42331" w:rsidRPr="00F42331">
        <w:rPr>
          <w:color w:val="000000"/>
        </w:rPr>
        <w:t xml:space="preserve"> </w:t>
      </w:r>
      <w:r w:rsidR="00A52393">
        <w:rPr>
          <w:color w:val="000000"/>
        </w:rPr>
        <w:t xml:space="preserve">указывается через </w:t>
      </w:r>
      <w:r w:rsidR="00F42331" w:rsidRPr="00F42331">
        <w:rPr>
          <w:color w:val="000000"/>
        </w:rPr>
        <w:t>короткое тире – (</w:t>
      </w:r>
      <w:proofErr w:type="spellStart"/>
      <w:r w:rsidR="00F42331" w:rsidRPr="00F42331">
        <w:rPr>
          <w:color w:val="000000"/>
        </w:rPr>
        <w:t>Ctrl</w:t>
      </w:r>
      <w:proofErr w:type="spellEnd"/>
      <w:r w:rsidR="00F42331" w:rsidRPr="00F42331">
        <w:rPr>
          <w:color w:val="000000"/>
        </w:rPr>
        <w:t>+-)</w:t>
      </w:r>
      <w:r w:rsidR="00A52393">
        <w:rPr>
          <w:color w:val="000000"/>
        </w:rPr>
        <w:t>.</w:t>
      </w:r>
    </w:p>
    <w:p w14:paraId="7B9472F0" w14:textId="39FC0053" w:rsidR="008927F9" w:rsidRPr="00CA7C77" w:rsidRDefault="008927F9" w:rsidP="008352E4">
      <w:pPr>
        <w:shd w:val="clear" w:color="auto" w:fill="FFFFFF"/>
        <w:jc w:val="center"/>
        <w:rPr>
          <w:b/>
          <w:sz w:val="24"/>
          <w:szCs w:val="24"/>
        </w:rPr>
      </w:pPr>
      <w:r w:rsidRPr="00CA7C77">
        <w:rPr>
          <w:b/>
          <w:color w:val="000000"/>
          <w:sz w:val="24"/>
          <w:szCs w:val="24"/>
        </w:rPr>
        <w:t xml:space="preserve">Образец оформления ссылок на </w:t>
      </w:r>
      <w:r w:rsidR="009B0019">
        <w:rPr>
          <w:b/>
          <w:color w:val="000000"/>
          <w:sz w:val="24"/>
          <w:szCs w:val="24"/>
        </w:rPr>
        <w:t>монографии</w:t>
      </w:r>
      <w:r w:rsidRPr="00CA7C77">
        <w:rPr>
          <w:b/>
          <w:color w:val="000000"/>
          <w:sz w:val="24"/>
          <w:szCs w:val="24"/>
        </w:rPr>
        <w:t>:</w:t>
      </w:r>
    </w:p>
    <w:p w14:paraId="62EEDAC2" w14:textId="0F234AE9" w:rsidR="002468AC" w:rsidRPr="000320BA" w:rsidRDefault="002468AC" w:rsidP="00A80EBC">
      <w:pPr>
        <w:shd w:val="clear" w:color="auto" w:fill="FFFFFF"/>
        <w:ind w:left="284" w:hanging="284"/>
        <w:jc w:val="both"/>
        <w:rPr>
          <w:i/>
          <w:color w:val="000000"/>
          <w:sz w:val="24"/>
          <w:szCs w:val="24"/>
        </w:rPr>
      </w:pPr>
      <w:proofErr w:type="spellStart"/>
      <w:r w:rsidRPr="002468AC">
        <w:rPr>
          <w:i/>
          <w:color w:val="000000"/>
          <w:sz w:val="24"/>
          <w:szCs w:val="24"/>
        </w:rPr>
        <w:t>К</w:t>
      </w:r>
      <w:r>
        <w:rPr>
          <w:i/>
          <w:color w:val="000000"/>
          <w:sz w:val="24"/>
          <w:szCs w:val="24"/>
        </w:rPr>
        <w:t>аледин</w:t>
      </w:r>
      <w:proofErr w:type="spellEnd"/>
      <w:r w:rsidRPr="002468AC">
        <w:rPr>
          <w:i/>
          <w:color w:val="000000"/>
          <w:sz w:val="24"/>
          <w:szCs w:val="24"/>
        </w:rPr>
        <w:t xml:space="preserve"> А.П., </w:t>
      </w:r>
      <w:proofErr w:type="spellStart"/>
      <w:r w:rsidRPr="002468AC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стапчук</w:t>
      </w:r>
      <w:proofErr w:type="spellEnd"/>
      <w:r w:rsidRPr="002468AC">
        <w:rPr>
          <w:i/>
          <w:color w:val="000000"/>
          <w:sz w:val="24"/>
          <w:szCs w:val="24"/>
        </w:rPr>
        <w:t xml:space="preserve"> А.М., </w:t>
      </w:r>
      <w:proofErr w:type="spellStart"/>
      <w:r w:rsidRPr="002468AC">
        <w:rPr>
          <w:i/>
          <w:color w:val="000000"/>
          <w:sz w:val="24"/>
          <w:szCs w:val="24"/>
        </w:rPr>
        <w:t>Б</w:t>
      </w:r>
      <w:r>
        <w:rPr>
          <w:i/>
          <w:color w:val="000000"/>
          <w:sz w:val="24"/>
          <w:szCs w:val="24"/>
        </w:rPr>
        <w:t>оронецкая</w:t>
      </w:r>
      <w:proofErr w:type="spellEnd"/>
      <w:r w:rsidRPr="002468AC">
        <w:rPr>
          <w:i/>
          <w:color w:val="000000"/>
          <w:sz w:val="24"/>
          <w:szCs w:val="24"/>
        </w:rPr>
        <w:t xml:space="preserve"> О.И., </w:t>
      </w:r>
      <w:proofErr w:type="spellStart"/>
      <w:r w:rsidRPr="002468AC">
        <w:rPr>
          <w:i/>
          <w:color w:val="000000"/>
          <w:sz w:val="24"/>
          <w:szCs w:val="24"/>
        </w:rPr>
        <w:t>В</w:t>
      </w:r>
      <w:r>
        <w:rPr>
          <w:i/>
          <w:color w:val="000000"/>
          <w:sz w:val="24"/>
          <w:szCs w:val="24"/>
        </w:rPr>
        <w:t>ечтомова</w:t>
      </w:r>
      <w:proofErr w:type="spellEnd"/>
      <w:r w:rsidRPr="002468AC">
        <w:rPr>
          <w:i/>
          <w:color w:val="000000"/>
          <w:sz w:val="24"/>
          <w:szCs w:val="24"/>
        </w:rPr>
        <w:t xml:space="preserve"> Е.А., П</w:t>
      </w:r>
      <w:r>
        <w:rPr>
          <w:i/>
          <w:color w:val="000000"/>
          <w:sz w:val="24"/>
          <w:szCs w:val="24"/>
        </w:rPr>
        <w:t>росеков</w:t>
      </w:r>
      <w:r w:rsidRPr="002468AC">
        <w:rPr>
          <w:i/>
          <w:color w:val="000000"/>
          <w:sz w:val="24"/>
          <w:szCs w:val="24"/>
        </w:rPr>
        <w:t xml:space="preserve"> А.Ю., Ф</w:t>
      </w:r>
      <w:r>
        <w:rPr>
          <w:i/>
          <w:color w:val="000000"/>
          <w:sz w:val="24"/>
          <w:szCs w:val="24"/>
        </w:rPr>
        <w:t>илатов</w:t>
      </w:r>
      <w:r w:rsidR="009B0019">
        <w:rPr>
          <w:i/>
          <w:color w:val="000000"/>
          <w:sz w:val="24"/>
          <w:szCs w:val="24"/>
        </w:rPr>
        <w:t xml:space="preserve"> </w:t>
      </w:r>
      <w:r w:rsidRPr="002468AC">
        <w:rPr>
          <w:i/>
          <w:color w:val="000000"/>
          <w:sz w:val="24"/>
          <w:szCs w:val="24"/>
        </w:rPr>
        <w:t>А.И.</w:t>
      </w:r>
      <w:r>
        <w:rPr>
          <w:i/>
          <w:color w:val="000000"/>
          <w:sz w:val="24"/>
          <w:szCs w:val="24"/>
        </w:rPr>
        <w:t xml:space="preserve">, </w:t>
      </w:r>
      <w:r w:rsidRPr="002468AC">
        <w:rPr>
          <w:iCs/>
          <w:color w:val="000000"/>
          <w:sz w:val="24"/>
          <w:szCs w:val="24"/>
        </w:rPr>
        <w:t xml:space="preserve">2023. Использование охотничьих животных. Кемерово: Изд-во </w:t>
      </w:r>
      <w:proofErr w:type="spellStart"/>
      <w:r w:rsidRPr="002468AC">
        <w:rPr>
          <w:iCs/>
          <w:color w:val="000000"/>
          <w:sz w:val="24"/>
          <w:szCs w:val="24"/>
        </w:rPr>
        <w:t>КемГУ</w:t>
      </w:r>
      <w:proofErr w:type="spellEnd"/>
      <w:r w:rsidRPr="002468AC">
        <w:rPr>
          <w:iCs/>
          <w:color w:val="000000"/>
          <w:sz w:val="24"/>
          <w:szCs w:val="24"/>
        </w:rPr>
        <w:t xml:space="preserve">. </w:t>
      </w:r>
      <w:r w:rsidRPr="000320BA">
        <w:rPr>
          <w:iCs/>
          <w:color w:val="000000"/>
          <w:sz w:val="24"/>
          <w:szCs w:val="24"/>
        </w:rPr>
        <w:t xml:space="preserve">301 </w:t>
      </w:r>
      <w:r w:rsidRPr="002468AC">
        <w:rPr>
          <w:iCs/>
          <w:color w:val="000000"/>
          <w:sz w:val="24"/>
          <w:szCs w:val="24"/>
        </w:rPr>
        <w:t>с</w:t>
      </w:r>
      <w:r w:rsidRPr="000320BA">
        <w:rPr>
          <w:iCs/>
          <w:color w:val="000000"/>
          <w:sz w:val="24"/>
          <w:szCs w:val="24"/>
        </w:rPr>
        <w:t>.</w:t>
      </w:r>
    </w:p>
    <w:p w14:paraId="28F12D11" w14:textId="5D265FB9" w:rsidR="00397C0D" w:rsidRPr="00305E33" w:rsidRDefault="00397C0D" w:rsidP="00002563">
      <w:pPr>
        <w:shd w:val="clear" w:color="auto" w:fill="FFFFFF"/>
        <w:ind w:left="284" w:hanging="284"/>
        <w:jc w:val="both"/>
        <w:rPr>
          <w:iCs/>
          <w:color w:val="000000"/>
          <w:sz w:val="24"/>
          <w:szCs w:val="24"/>
          <w:lang w:val="en-US"/>
        </w:rPr>
      </w:pPr>
      <w:proofErr w:type="spellStart"/>
      <w:r w:rsidRPr="00397C0D">
        <w:rPr>
          <w:i/>
          <w:color w:val="000000"/>
          <w:sz w:val="24"/>
          <w:szCs w:val="24"/>
          <w:lang w:val="en-US"/>
        </w:rPr>
        <w:t>Laaksonen</w:t>
      </w:r>
      <w:proofErr w:type="spellEnd"/>
      <w:r w:rsidRPr="00305E33">
        <w:rPr>
          <w:i/>
          <w:color w:val="000000"/>
          <w:sz w:val="24"/>
          <w:szCs w:val="24"/>
          <w:lang w:val="en-US"/>
        </w:rPr>
        <w:t xml:space="preserve"> </w:t>
      </w:r>
      <w:r w:rsidRPr="00397C0D">
        <w:rPr>
          <w:i/>
          <w:color w:val="000000"/>
          <w:sz w:val="24"/>
          <w:szCs w:val="24"/>
          <w:lang w:val="en-US"/>
        </w:rPr>
        <w:t>S</w:t>
      </w:r>
      <w:r w:rsidRPr="00305E33">
        <w:rPr>
          <w:i/>
          <w:color w:val="000000"/>
          <w:sz w:val="24"/>
          <w:szCs w:val="24"/>
          <w:lang w:val="en-US"/>
        </w:rPr>
        <w:t xml:space="preserve">., </w:t>
      </w:r>
      <w:r w:rsidRPr="00397C0D">
        <w:rPr>
          <w:i/>
          <w:color w:val="000000"/>
          <w:sz w:val="24"/>
          <w:szCs w:val="24"/>
          <w:lang w:val="en-US"/>
        </w:rPr>
        <w:t>Paulsen</w:t>
      </w:r>
      <w:r w:rsidRPr="00305E33">
        <w:rPr>
          <w:i/>
          <w:color w:val="000000"/>
          <w:sz w:val="24"/>
          <w:szCs w:val="24"/>
          <w:lang w:val="en-US"/>
        </w:rPr>
        <w:t xml:space="preserve"> </w:t>
      </w:r>
      <w:r w:rsidRPr="00397C0D">
        <w:rPr>
          <w:i/>
          <w:color w:val="000000"/>
          <w:sz w:val="24"/>
          <w:szCs w:val="24"/>
          <w:lang w:val="en-US"/>
        </w:rPr>
        <w:t>P</w:t>
      </w:r>
      <w:r w:rsidRPr="00305E33">
        <w:rPr>
          <w:i/>
          <w:color w:val="000000"/>
          <w:sz w:val="24"/>
          <w:szCs w:val="24"/>
          <w:lang w:val="en-US"/>
        </w:rPr>
        <w:t xml:space="preserve">., </w:t>
      </w:r>
      <w:r w:rsidRPr="00305E33">
        <w:rPr>
          <w:iCs/>
          <w:color w:val="000000"/>
          <w:sz w:val="24"/>
          <w:szCs w:val="24"/>
          <w:lang w:val="en-US"/>
        </w:rPr>
        <w:t xml:space="preserve">2015. </w:t>
      </w:r>
      <w:proofErr w:type="gramStart"/>
      <w:r w:rsidRPr="00397C0D">
        <w:rPr>
          <w:iCs/>
          <w:color w:val="000000"/>
          <w:sz w:val="24"/>
          <w:szCs w:val="24"/>
          <w:lang w:val="en-US"/>
        </w:rPr>
        <w:t>Hunting hygiene.</w:t>
      </w:r>
      <w:proofErr w:type="gramEnd"/>
      <w:r w:rsidRPr="00397C0D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02563" w:rsidRPr="00002563">
        <w:rPr>
          <w:iCs/>
          <w:color w:val="000000"/>
          <w:sz w:val="24"/>
          <w:szCs w:val="24"/>
          <w:lang w:val="en-US"/>
        </w:rPr>
        <w:t>Wageningen</w:t>
      </w:r>
      <w:proofErr w:type="spellEnd"/>
      <w:r w:rsidR="00002563">
        <w:rPr>
          <w:iCs/>
          <w:color w:val="000000"/>
          <w:sz w:val="24"/>
          <w:szCs w:val="24"/>
          <w:lang w:val="en-US"/>
        </w:rPr>
        <w:t>:</w:t>
      </w:r>
      <w:r w:rsidR="00002563" w:rsidRPr="00002563">
        <w:rPr>
          <w:iCs/>
          <w:color w:val="000000"/>
          <w:sz w:val="24"/>
          <w:szCs w:val="24"/>
          <w:lang w:val="en-US"/>
        </w:rPr>
        <w:t xml:space="preserve"> W</w:t>
      </w:r>
      <w:r w:rsidR="009B0019">
        <w:rPr>
          <w:iCs/>
          <w:color w:val="000000"/>
          <w:sz w:val="24"/>
          <w:szCs w:val="24"/>
          <w:lang w:val="en-US"/>
        </w:rPr>
        <w:t>AP</w:t>
      </w:r>
      <w:r w:rsidR="00002563">
        <w:rPr>
          <w:iCs/>
          <w:color w:val="000000"/>
          <w:sz w:val="24"/>
          <w:szCs w:val="24"/>
          <w:lang w:val="en-US"/>
        </w:rPr>
        <w:t>.</w:t>
      </w:r>
      <w:r w:rsidR="00002563" w:rsidRPr="00002563">
        <w:rPr>
          <w:iCs/>
          <w:color w:val="000000"/>
          <w:sz w:val="24"/>
          <w:szCs w:val="24"/>
          <w:lang w:val="en-US"/>
        </w:rPr>
        <w:t xml:space="preserve"> </w:t>
      </w:r>
      <w:r w:rsidRPr="00397C0D">
        <w:rPr>
          <w:iCs/>
          <w:color w:val="000000"/>
          <w:sz w:val="24"/>
          <w:szCs w:val="24"/>
          <w:lang w:val="en-US"/>
        </w:rPr>
        <w:t>304 p.</w:t>
      </w:r>
      <w:r>
        <w:rPr>
          <w:iCs/>
          <w:color w:val="000000"/>
          <w:sz w:val="24"/>
          <w:szCs w:val="24"/>
          <w:lang w:val="en-US"/>
        </w:rPr>
        <w:t xml:space="preserve"> </w:t>
      </w:r>
      <w:hyperlink r:id="rId12" w:history="1">
        <w:r w:rsidRPr="00E24B32">
          <w:rPr>
            <w:rStyle w:val="a7"/>
            <w:iCs/>
            <w:sz w:val="24"/>
            <w:szCs w:val="24"/>
            <w:lang w:val="en-US"/>
          </w:rPr>
          <w:t>https</w:t>
        </w:r>
        <w:r w:rsidRPr="00305E33">
          <w:rPr>
            <w:rStyle w:val="a7"/>
            <w:iCs/>
            <w:sz w:val="24"/>
            <w:szCs w:val="24"/>
            <w:lang w:val="en-US"/>
          </w:rPr>
          <w:t>://</w:t>
        </w:r>
        <w:r w:rsidRPr="00E24B32">
          <w:rPr>
            <w:rStyle w:val="a7"/>
            <w:iCs/>
            <w:sz w:val="24"/>
            <w:szCs w:val="24"/>
            <w:lang w:val="en-US"/>
          </w:rPr>
          <w:t>doi</w:t>
        </w:r>
        <w:r w:rsidRPr="00305E33">
          <w:rPr>
            <w:rStyle w:val="a7"/>
            <w:iCs/>
            <w:sz w:val="24"/>
            <w:szCs w:val="24"/>
            <w:lang w:val="en-US"/>
          </w:rPr>
          <w:t>.</w:t>
        </w:r>
        <w:r w:rsidRPr="00E24B32">
          <w:rPr>
            <w:rStyle w:val="a7"/>
            <w:iCs/>
            <w:sz w:val="24"/>
            <w:szCs w:val="24"/>
            <w:lang w:val="en-US"/>
          </w:rPr>
          <w:t>org</w:t>
        </w:r>
        <w:r w:rsidRPr="00305E33">
          <w:rPr>
            <w:rStyle w:val="a7"/>
            <w:iCs/>
            <w:sz w:val="24"/>
            <w:szCs w:val="24"/>
            <w:lang w:val="en-US"/>
          </w:rPr>
          <w:t>/10.3920/978-90-8686-800-1</w:t>
        </w:r>
      </w:hyperlink>
      <w:r w:rsidRPr="00305E33">
        <w:rPr>
          <w:iCs/>
          <w:color w:val="000000"/>
          <w:sz w:val="24"/>
          <w:szCs w:val="24"/>
          <w:lang w:val="en-US"/>
        </w:rPr>
        <w:t xml:space="preserve"> </w:t>
      </w:r>
    </w:p>
    <w:p w14:paraId="4E0E17AB" w14:textId="795807C4" w:rsidR="008927F9" w:rsidRPr="00CA7C77" w:rsidRDefault="008927F9" w:rsidP="008352E4">
      <w:pPr>
        <w:shd w:val="clear" w:color="auto" w:fill="FFFFFF"/>
        <w:jc w:val="center"/>
        <w:rPr>
          <w:b/>
          <w:sz w:val="24"/>
          <w:szCs w:val="24"/>
        </w:rPr>
      </w:pPr>
      <w:r w:rsidRPr="00CA7C77">
        <w:rPr>
          <w:b/>
          <w:color w:val="000000"/>
          <w:sz w:val="24"/>
          <w:szCs w:val="24"/>
        </w:rPr>
        <w:lastRenderedPageBreak/>
        <w:t>Ссылки на статьи:</w:t>
      </w:r>
    </w:p>
    <w:p w14:paraId="55462F6D" w14:textId="0A93CBDE" w:rsidR="005144AC" w:rsidRDefault="005144AC" w:rsidP="009B0019">
      <w:pPr>
        <w:shd w:val="clear" w:color="auto" w:fill="FFFFFF"/>
        <w:ind w:left="284" w:hanging="284"/>
        <w:jc w:val="both"/>
        <w:rPr>
          <w:i/>
          <w:color w:val="000000"/>
          <w:sz w:val="24"/>
          <w:szCs w:val="24"/>
        </w:rPr>
      </w:pPr>
      <w:proofErr w:type="spellStart"/>
      <w:r w:rsidRPr="005144AC">
        <w:rPr>
          <w:i/>
          <w:color w:val="000000"/>
          <w:sz w:val="24"/>
          <w:szCs w:val="24"/>
        </w:rPr>
        <w:t>Дарман</w:t>
      </w:r>
      <w:proofErr w:type="spellEnd"/>
      <w:r w:rsidRPr="005144AC">
        <w:rPr>
          <w:i/>
          <w:color w:val="000000"/>
          <w:sz w:val="24"/>
          <w:szCs w:val="24"/>
        </w:rPr>
        <w:t xml:space="preserve"> Ю.А., </w:t>
      </w:r>
      <w:proofErr w:type="spellStart"/>
      <w:r w:rsidRPr="005144AC">
        <w:rPr>
          <w:i/>
          <w:color w:val="000000"/>
          <w:sz w:val="24"/>
          <w:szCs w:val="24"/>
        </w:rPr>
        <w:t>Сторожук</w:t>
      </w:r>
      <w:proofErr w:type="spellEnd"/>
      <w:r w:rsidRPr="005144AC">
        <w:rPr>
          <w:i/>
          <w:color w:val="000000"/>
          <w:sz w:val="24"/>
          <w:szCs w:val="24"/>
        </w:rPr>
        <w:t xml:space="preserve">, В.Б., </w:t>
      </w:r>
      <w:proofErr w:type="spellStart"/>
      <w:r w:rsidRPr="005144AC">
        <w:rPr>
          <w:i/>
          <w:color w:val="000000"/>
          <w:sz w:val="24"/>
          <w:szCs w:val="24"/>
        </w:rPr>
        <w:t>Седаш</w:t>
      </w:r>
      <w:proofErr w:type="spellEnd"/>
      <w:r w:rsidRPr="005144AC">
        <w:rPr>
          <w:i/>
          <w:color w:val="000000"/>
          <w:sz w:val="24"/>
          <w:szCs w:val="24"/>
        </w:rPr>
        <w:t xml:space="preserve"> Г.А., </w:t>
      </w:r>
      <w:r w:rsidRPr="005144AC">
        <w:rPr>
          <w:iCs/>
          <w:color w:val="000000"/>
          <w:sz w:val="24"/>
          <w:szCs w:val="24"/>
        </w:rPr>
        <w:t>2019.</w:t>
      </w:r>
      <w:r w:rsidRPr="005144AC">
        <w:rPr>
          <w:i/>
          <w:color w:val="000000"/>
          <w:sz w:val="24"/>
          <w:szCs w:val="24"/>
        </w:rPr>
        <w:t xml:space="preserve"> </w:t>
      </w:r>
      <w:proofErr w:type="spellStart"/>
      <w:r w:rsidRPr="005144AC">
        <w:rPr>
          <w:i/>
          <w:color w:val="000000"/>
          <w:sz w:val="24"/>
          <w:szCs w:val="24"/>
        </w:rPr>
        <w:t>Hydropotes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 w:rsidRPr="005144AC">
        <w:rPr>
          <w:i/>
          <w:color w:val="000000"/>
          <w:sz w:val="24"/>
          <w:szCs w:val="24"/>
        </w:rPr>
        <w:t>inermis</w:t>
      </w:r>
      <w:proofErr w:type="spellEnd"/>
      <w:r w:rsidRPr="005144AC">
        <w:rPr>
          <w:i/>
          <w:color w:val="000000"/>
          <w:sz w:val="24"/>
          <w:szCs w:val="24"/>
        </w:rPr>
        <w:t xml:space="preserve"> </w:t>
      </w:r>
      <w:r w:rsidRPr="005144AC">
        <w:rPr>
          <w:iCs/>
          <w:color w:val="000000"/>
          <w:sz w:val="24"/>
          <w:szCs w:val="24"/>
        </w:rPr>
        <w:t>(</w:t>
      </w:r>
      <w:proofErr w:type="spellStart"/>
      <w:r w:rsidRPr="005144AC">
        <w:rPr>
          <w:iCs/>
          <w:color w:val="000000"/>
          <w:sz w:val="24"/>
          <w:szCs w:val="24"/>
        </w:rPr>
        <w:t>Cervidae</w:t>
      </w:r>
      <w:proofErr w:type="spellEnd"/>
      <w:r w:rsidRPr="005144AC">
        <w:rPr>
          <w:iCs/>
          <w:color w:val="000000"/>
          <w:sz w:val="24"/>
          <w:szCs w:val="24"/>
        </w:rPr>
        <w:t xml:space="preserve">) – новый вид для фауны России из национального парка </w:t>
      </w:r>
      <w:r w:rsidR="0024575B">
        <w:rPr>
          <w:iCs/>
          <w:color w:val="000000"/>
          <w:sz w:val="24"/>
          <w:szCs w:val="24"/>
        </w:rPr>
        <w:t>«</w:t>
      </w:r>
      <w:r w:rsidRPr="005144AC">
        <w:rPr>
          <w:iCs/>
          <w:color w:val="000000"/>
          <w:sz w:val="24"/>
          <w:szCs w:val="24"/>
        </w:rPr>
        <w:t>Земля леопарда</w:t>
      </w:r>
      <w:r w:rsidR="0024575B">
        <w:rPr>
          <w:iCs/>
          <w:color w:val="000000"/>
          <w:sz w:val="24"/>
          <w:szCs w:val="24"/>
        </w:rPr>
        <w:t>»</w:t>
      </w:r>
      <w:r w:rsidRPr="005144AC">
        <w:rPr>
          <w:iCs/>
          <w:color w:val="000000"/>
          <w:sz w:val="24"/>
          <w:szCs w:val="24"/>
        </w:rPr>
        <w:t xml:space="preserve"> (Россия) // </w:t>
      </w:r>
      <w:r w:rsidRPr="005144AC">
        <w:rPr>
          <w:iCs/>
          <w:color w:val="000000"/>
          <w:sz w:val="24"/>
          <w:szCs w:val="24"/>
          <w:lang w:val="en-US"/>
        </w:rPr>
        <w:t>Nature</w:t>
      </w:r>
      <w:r w:rsidRPr="005144AC">
        <w:rPr>
          <w:iCs/>
          <w:color w:val="000000"/>
          <w:sz w:val="24"/>
          <w:szCs w:val="24"/>
        </w:rPr>
        <w:t xml:space="preserve"> </w:t>
      </w:r>
      <w:r w:rsidRPr="005144AC">
        <w:rPr>
          <w:iCs/>
          <w:color w:val="000000"/>
          <w:sz w:val="24"/>
          <w:szCs w:val="24"/>
          <w:lang w:val="en-US"/>
        </w:rPr>
        <w:t>Conservation</w:t>
      </w:r>
      <w:r w:rsidRPr="005144AC">
        <w:rPr>
          <w:iCs/>
          <w:color w:val="000000"/>
          <w:sz w:val="24"/>
          <w:szCs w:val="24"/>
        </w:rPr>
        <w:t xml:space="preserve"> </w:t>
      </w:r>
      <w:r w:rsidRPr="005144AC">
        <w:rPr>
          <w:iCs/>
          <w:color w:val="000000"/>
          <w:sz w:val="24"/>
          <w:szCs w:val="24"/>
          <w:lang w:val="en-US"/>
        </w:rPr>
        <w:t>Research</w:t>
      </w:r>
      <w:r w:rsidRPr="005144AC">
        <w:rPr>
          <w:iCs/>
          <w:color w:val="000000"/>
          <w:sz w:val="24"/>
          <w:szCs w:val="24"/>
        </w:rPr>
        <w:t>. Заповедная наука. Т. 4. № 3. С. 127–129.</w:t>
      </w:r>
    </w:p>
    <w:p w14:paraId="45D711B3" w14:textId="004E0C0E" w:rsidR="00E546B8" w:rsidRDefault="00E546B8" w:rsidP="009B0019">
      <w:pPr>
        <w:shd w:val="clear" w:color="auto" w:fill="FFFFFF"/>
        <w:ind w:left="284" w:hanging="284"/>
        <w:jc w:val="both"/>
        <w:rPr>
          <w:i/>
          <w:iCs/>
          <w:color w:val="000000"/>
          <w:sz w:val="24"/>
          <w:szCs w:val="24"/>
          <w:lang w:val="en-US"/>
        </w:rPr>
      </w:pPr>
      <w:proofErr w:type="spellStart"/>
      <w:r w:rsidRPr="00E546B8">
        <w:rPr>
          <w:i/>
          <w:iCs/>
          <w:color w:val="000000"/>
          <w:sz w:val="24"/>
          <w:szCs w:val="24"/>
          <w:lang w:val="en-US"/>
        </w:rPr>
        <w:t>Rykov</w:t>
      </w:r>
      <w:proofErr w:type="spellEnd"/>
      <w:r w:rsidRPr="00305E33">
        <w:rPr>
          <w:i/>
          <w:iCs/>
          <w:color w:val="000000"/>
          <w:sz w:val="24"/>
          <w:szCs w:val="24"/>
        </w:rPr>
        <w:t xml:space="preserve"> </w:t>
      </w:r>
      <w:r w:rsidRPr="00E546B8">
        <w:rPr>
          <w:i/>
          <w:iCs/>
          <w:color w:val="000000"/>
          <w:sz w:val="24"/>
          <w:szCs w:val="24"/>
          <w:lang w:val="en-US"/>
        </w:rPr>
        <w:t>A</w:t>
      </w:r>
      <w:r w:rsidRPr="00305E33">
        <w:rPr>
          <w:i/>
          <w:iCs/>
          <w:color w:val="000000"/>
          <w:sz w:val="24"/>
          <w:szCs w:val="24"/>
        </w:rPr>
        <w:t>.</w:t>
      </w:r>
      <w:r w:rsidRPr="00E546B8">
        <w:rPr>
          <w:i/>
          <w:iCs/>
          <w:color w:val="000000"/>
          <w:sz w:val="24"/>
          <w:szCs w:val="24"/>
          <w:lang w:val="en-US"/>
        </w:rPr>
        <w:t>M</w:t>
      </w:r>
      <w:r w:rsidRPr="00305E33">
        <w:rPr>
          <w:i/>
          <w:iCs/>
          <w:color w:val="000000"/>
          <w:sz w:val="24"/>
          <w:szCs w:val="24"/>
        </w:rPr>
        <w:t xml:space="preserve">., </w:t>
      </w:r>
      <w:r w:rsidRPr="00E546B8">
        <w:rPr>
          <w:i/>
          <w:iCs/>
          <w:color w:val="000000"/>
          <w:sz w:val="24"/>
          <w:szCs w:val="24"/>
          <w:lang w:val="en-US"/>
        </w:rPr>
        <w:t>Kuznetsova</w:t>
      </w:r>
      <w:r w:rsidRPr="00305E33">
        <w:rPr>
          <w:i/>
          <w:iCs/>
          <w:color w:val="000000"/>
          <w:sz w:val="24"/>
          <w:szCs w:val="24"/>
        </w:rPr>
        <w:t xml:space="preserve"> </w:t>
      </w:r>
      <w:r w:rsidRPr="00E546B8">
        <w:rPr>
          <w:i/>
          <w:iCs/>
          <w:color w:val="000000"/>
          <w:sz w:val="24"/>
          <w:szCs w:val="24"/>
          <w:lang w:val="en-US"/>
        </w:rPr>
        <w:t>A</w:t>
      </w:r>
      <w:r w:rsidRPr="00305E33">
        <w:rPr>
          <w:i/>
          <w:iCs/>
          <w:color w:val="000000"/>
          <w:sz w:val="24"/>
          <w:szCs w:val="24"/>
        </w:rPr>
        <w:t>.</w:t>
      </w:r>
      <w:r w:rsidRPr="00E546B8">
        <w:rPr>
          <w:i/>
          <w:iCs/>
          <w:color w:val="000000"/>
          <w:sz w:val="24"/>
          <w:szCs w:val="24"/>
          <w:lang w:val="en-US"/>
        </w:rPr>
        <w:t>S</w:t>
      </w:r>
      <w:r w:rsidRPr="00305E33">
        <w:rPr>
          <w:i/>
          <w:iCs/>
          <w:color w:val="000000"/>
          <w:sz w:val="24"/>
          <w:szCs w:val="24"/>
        </w:rPr>
        <w:t xml:space="preserve">., </w:t>
      </w:r>
      <w:proofErr w:type="spellStart"/>
      <w:r w:rsidRPr="00E546B8">
        <w:rPr>
          <w:i/>
          <w:iCs/>
          <w:color w:val="000000"/>
          <w:sz w:val="24"/>
          <w:szCs w:val="24"/>
          <w:lang w:val="en-US"/>
        </w:rPr>
        <w:t>Tirronen</w:t>
      </w:r>
      <w:proofErr w:type="spellEnd"/>
      <w:r w:rsidRPr="00305E33">
        <w:rPr>
          <w:i/>
          <w:iCs/>
          <w:color w:val="000000"/>
          <w:sz w:val="24"/>
          <w:szCs w:val="24"/>
        </w:rPr>
        <w:t xml:space="preserve"> </w:t>
      </w:r>
      <w:r w:rsidRPr="00E546B8">
        <w:rPr>
          <w:i/>
          <w:iCs/>
          <w:color w:val="000000"/>
          <w:sz w:val="24"/>
          <w:szCs w:val="24"/>
          <w:lang w:val="en-US"/>
        </w:rPr>
        <w:t>K</w:t>
      </w:r>
      <w:r w:rsidRPr="00305E33">
        <w:rPr>
          <w:i/>
          <w:iCs/>
          <w:color w:val="000000"/>
          <w:sz w:val="24"/>
          <w:szCs w:val="24"/>
        </w:rPr>
        <w:t>.</w:t>
      </w:r>
      <w:r w:rsidRPr="00E546B8">
        <w:rPr>
          <w:i/>
          <w:iCs/>
          <w:color w:val="000000"/>
          <w:sz w:val="24"/>
          <w:szCs w:val="24"/>
          <w:lang w:val="en-US"/>
        </w:rPr>
        <w:t>F</w:t>
      </w:r>
      <w:r w:rsidRPr="00305E33">
        <w:rPr>
          <w:i/>
          <w:iCs/>
          <w:color w:val="000000"/>
          <w:sz w:val="24"/>
          <w:szCs w:val="24"/>
        </w:rPr>
        <w:t>.</w:t>
      </w:r>
      <w:r w:rsidR="005144AC" w:rsidRPr="00305E33">
        <w:rPr>
          <w:i/>
          <w:iCs/>
          <w:color w:val="000000"/>
          <w:sz w:val="24"/>
          <w:szCs w:val="24"/>
        </w:rPr>
        <w:t>,</w:t>
      </w:r>
      <w:r w:rsidRPr="00305E33">
        <w:rPr>
          <w:color w:val="000000"/>
          <w:sz w:val="24"/>
          <w:szCs w:val="24"/>
        </w:rPr>
        <w:t xml:space="preserve"> 2022. </w:t>
      </w:r>
      <w:r w:rsidRPr="00E546B8">
        <w:rPr>
          <w:color w:val="000000"/>
          <w:sz w:val="24"/>
          <w:szCs w:val="24"/>
          <w:lang w:val="en-US"/>
        </w:rPr>
        <w:t>The first record of the golden jackal (</w:t>
      </w:r>
      <w:proofErr w:type="spellStart"/>
      <w:r w:rsidRPr="00E546B8">
        <w:rPr>
          <w:i/>
          <w:iCs/>
          <w:color w:val="000000"/>
          <w:sz w:val="24"/>
          <w:szCs w:val="24"/>
          <w:lang w:val="en-US"/>
        </w:rPr>
        <w:t>Canis</w:t>
      </w:r>
      <w:proofErr w:type="spellEnd"/>
      <w:r w:rsidRPr="00E546B8">
        <w:rPr>
          <w:i/>
          <w:iCs/>
          <w:color w:val="000000"/>
          <w:sz w:val="24"/>
          <w:szCs w:val="24"/>
          <w:lang w:val="en-US"/>
        </w:rPr>
        <w:t xml:space="preserve"> aureus</w:t>
      </w:r>
      <w:r w:rsidRPr="00E546B8">
        <w:rPr>
          <w:color w:val="000000"/>
          <w:sz w:val="24"/>
          <w:szCs w:val="24"/>
          <w:lang w:val="en-US"/>
        </w:rPr>
        <w:t xml:space="preserve"> Linnaeus, 1758) in the Russian Subarctic // Polar Biology</w:t>
      </w:r>
      <w:r>
        <w:rPr>
          <w:color w:val="000000"/>
          <w:sz w:val="24"/>
          <w:szCs w:val="24"/>
          <w:lang w:val="en-US"/>
        </w:rPr>
        <w:t xml:space="preserve">. </w:t>
      </w:r>
      <w:r w:rsidRPr="00E546B8">
        <w:rPr>
          <w:color w:val="000000"/>
          <w:sz w:val="24"/>
          <w:szCs w:val="24"/>
          <w:lang w:val="en-US"/>
        </w:rPr>
        <w:t xml:space="preserve">V. 45. </w:t>
      </w:r>
      <w:proofErr w:type="gramStart"/>
      <w:r w:rsidRPr="00E546B8">
        <w:rPr>
          <w:color w:val="000000"/>
          <w:sz w:val="24"/>
          <w:szCs w:val="24"/>
          <w:lang w:val="en-US"/>
        </w:rPr>
        <w:t>№ 5.</w:t>
      </w:r>
      <w:proofErr w:type="gramEnd"/>
      <w:r w:rsidRPr="00E546B8">
        <w:rPr>
          <w:color w:val="000000"/>
          <w:sz w:val="24"/>
          <w:szCs w:val="24"/>
          <w:lang w:val="en-US"/>
        </w:rPr>
        <w:t xml:space="preserve"> P. 965–970. </w:t>
      </w:r>
      <w:hyperlink r:id="rId13" w:history="1">
        <w:r w:rsidRPr="00E546B8">
          <w:rPr>
            <w:rStyle w:val="a7"/>
            <w:sz w:val="24"/>
            <w:szCs w:val="24"/>
            <w:lang w:val="en-US"/>
          </w:rPr>
          <w:t>https://doi.org/10.1007/s00300-022- 03037-0</w:t>
        </w:r>
      </w:hyperlink>
      <w:r w:rsidRPr="00E546B8">
        <w:rPr>
          <w:i/>
          <w:iCs/>
          <w:color w:val="000000"/>
          <w:sz w:val="24"/>
          <w:szCs w:val="24"/>
          <w:lang w:val="en-US"/>
        </w:rPr>
        <w:t xml:space="preserve"> </w:t>
      </w:r>
    </w:p>
    <w:p w14:paraId="4D312AF5" w14:textId="47CF9CCE" w:rsidR="004A51D8" w:rsidRPr="00D74024" w:rsidRDefault="004A51D8" w:rsidP="009B0019">
      <w:pPr>
        <w:shd w:val="clear" w:color="auto" w:fill="FFFFFF"/>
        <w:ind w:left="284" w:hanging="284"/>
        <w:jc w:val="both"/>
        <w:rPr>
          <w:i/>
          <w:iCs/>
          <w:color w:val="000000"/>
          <w:sz w:val="24"/>
          <w:szCs w:val="24"/>
        </w:rPr>
      </w:pPr>
      <w:proofErr w:type="gramStart"/>
      <w:r w:rsidRPr="004A51D8">
        <w:rPr>
          <w:i/>
          <w:iCs/>
          <w:color w:val="000000"/>
          <w:sz w:val="24"/>
          <w:szCs w:val="24"/>
          <w:lang w:val="en-US"/>
        </w:rPr>
        <w:t>Allen B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L</w:t>
      </w:r>
      <w:r w:rsidR="00D03B85">
        <w:rPr>
          <w:i/>
          <w:iCs/>
          <w:color w:val="000000"/>
          <w:sz w:val="24"/>
          <w:szCs w:val="24"/>
          <w:lang w:val="en-US"/>
        </w:rPr>
        <w:t xml:space="preserve">.,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Bobier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4A51D8">
        <w:rPr>
          <w:i/>
          <w:iCs/>
          <w:color w:val="000000"/>
          <w:sz w:val="24"/>
          <w:szCs w:val="24"/>
          <w:lang w:val="en-US"/>
        </w:rPr>
        <w:t xml:space="preserve"> C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, Dawson S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, Fleming P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J.S., Hampton J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,</w:t>
      </w:r>
      <w:r>
        <w:rPr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Jachowski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 xml:space="preserve"> D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Kerley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 xml:space="preserve"> G</w:t>
      </w:r>
      <w:r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I.H.,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Linnell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J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D.C.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Marnewick</w:t>
      </w:r>
      <w:proofErr w:type="spellEnd"/>
      <w:r w:rsidR="00DD5A6B" w:rsidRPr="00DD5A6B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K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, Minnie</w:t>
      </w:r>
      <w:r w:rsidR="00DD5A6B" w:rsidRPr="00DD5A6B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L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>,</w:t>
      </w:r>
      <w:r w:rsidR="00DD5A6B">
        <w:rPr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Muthersbaugh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M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O'Riain</w:t>
      </w:r>
      <w:proofErr w:type="spellEnd"/>
      <w:r w:rsidRPr="004A51D8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M.J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Parker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D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4A51D8">
        <w:rPr>
          <w:i/>
          <w:iCs/>
          <w:color w:val="000000"/>
          <w:sz w:val="24"/>
          <w:szCs w:val="24"/>
          <w:lang w:val="en-US"/>
        </w:rPr>
        <w:t>Proulx</w:t>
      </w:r>
      <w:proofErr w:type="spellEnd"/>
      <w:r w:rsidR="00DD5A6B" w:rsidRPr="00DD5A6B">
        <w:rPr>
          <w:i/>
          <w:iCs/>
          <w:color w:val="000000"/>
          <w:sz w:val="24"/>
          <w:szCs w:val="24"/>
          <w:lang w:val="en-US"/>
        </w:rPr>
        <w:t xml:space="preserve">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G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Somers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M</w:t>
      </w:r>
      <w:r w:rsidR="00DD5A6B">
        <w:rPr>
          <w:i/>
          <w:iCs/>
          <w:color w:val="000000"/>
          <w:sz w:val="24"/>
          <w:szCs w:val="24"/>
          <w:lang w:val="en-US"/>
        </w:rPr>
        <w:t>.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J.</w:t>
      </w:r>
      <w:r w:rsidRPr="004A51D8">
        <w:rPr>
          <w:i/>
          <w:iCs/>
          <w:color w:val="000000"/>
          <w:sz w:val="24"/>
          <w:szCs w:val="24"/>
          <w:lang w:val="en-US"/>
        </w:rPr>
        <w:t xml:space="preserve">, Titus </w:t>
      </w:r>
      <w:r w:rsidR="00DD5A6B" w:rsidRPr="004A51D8">
        <w:rPr>
          <w:i/>
          <w:iCs/>
          <w:color w:val="000000"/>
          <w:sz w:val="24"/>
          <w:szCs w:val="24"/>
          <w:lang w:val="en-US"/>
        </w:rPr>
        <w:t>K</w:t>
      </w:r>
      <w:r w:rsidR="00DD5A6B">
        <w:rPr>
          <w:i/>
          <w:iCs/>
          <w:color w:val="000000"/>
          <w:sz w:val="24"/>
          <w:szCs w:val="24"/>
          <w:lang w:val="en-US"/>
        </w:rPr>
        <w:t xml:space="preserve">., </w:t>
      </w:r>
      <w:r w:rsidR="00DD5A6B" w:rsidRPr="00DD5A6B">
        <w:rPr>
          <w:color w:val="000000"/>
          <w:sz w:val="24"/>
          <w:szCs w:val="24"/>
          <w:lang w:val="en-US"/>
        </w:rPr>
        <w:t>2023. Why humans kill animals and why we cannot avoid it // Science of the Total Environment</w:t>
      </w:r>
      <w:r w:rsidR="00DD5A6B">
        <w:rPr>
          <w:color w:val="000000"/>
          <w:sz w:val="24"/>
          <w:szCs w:val="24"/>
          <w:lang w:val="en-US"/>
        </w:rPr>
        <w:t>. V</w:t>
      </w:r>
      <w:r w:rsidR="00DD5A6B" w:rsidRPr="00D74024">
        <w:rPr>
          <w:color w:val="000000"/>
          <w:sz w:val="24"/>
          <w:szCs w:val="24"/>
        </w:rPr>
        <w:t xml:space="preserve">. 896. </w:t>
      </w:r>
      <w:r w:rsidR="00C25BCB">
        <w:rPr>
          <w:color w:val="000000"/>
          <w:sz w:val="24"/>
          <w:szCs w:val="24"/>
        </w:rPr>
        <w:t>№</w:t>
      </w:r>
      <w:r w:rsidR="00D03B85" w:rsidRPr="00D74024">
        <w:rPr>
          <w:color w:val="000000"/>
          <w:sz w:val="24"/>
          <w:szCs w:val="24"/>
        </w:rPr>
        <w:t xml:space="preserve"> </w:t>
      </w:r>
      <w:r w:rsidR="00DD5A6B" w:rsidRPr="00D74024">
        <w:rPr>
          <w:color w:val="000000"/>
          <w:sz w:val="24"/>
          <w:szCs w:val="24"/>
        </w:rPr>
        <w:t xml:space="preserve">165283. </w:t>
      </w:r>
      <w:hyperlink r:id="rId14" w:history="1">
        <w:r w:rsidR="00D03B85" w:rsidRPr="004F1149">
          <w:rPr>
            <w:rStyle w:val="a7"/>
            <w:sz w:val="24"/>
            <w:szCs w:val="24"/>
            <w:lang w:val="en-US"/>
          </w:rPr>
          <w:t>https</w:t>
        </w:r>
        <w:r w:rsidR="00D03B85" w:rsidRPr="00D74024">
          <w:rPr>
            <w:rStyle w:val="a7"/>
            <w:sz w:val="24"/>
            <w:szCs w:val="24"/>
          </w:rPr>
          <w:t>://</w:t>
        </w:r>
        <w:proofErr w:type="spellStart"/>
        <w:r w:rsidR="00D03B85" w:rsidRPr="004F1149">
          <w:rPr>
            <w:rStyle w:val="a7"/>
            <w:sz w:val="24"/>
            <w:szCs w:val="24"/>
            <w:lang w:val="en-US"/>
          </w:rPr>
          <w:t>doi</w:t>
        </w:r>
        <w:proofErr w:type="spellEnd"/>
        <w:r w:rsidR="00D03B85" w:rsidRPr="00D74024">
          <w:rPr>
            <w:rStyle w:val="a7"/>
            <w:sz w:val="24"/>
            <w:szCs w:val="24"/>
          </w:rPr>
          <w:t>.</w:t>
        </w:r>
        <w:r w:rsidR="00D03B85" w:rsidRPr="004F1149">
          <w:rPr>
            <w:rStyle w:val="a7"/>
            <w:sz w:val="24"/>
            <w:szCs w:val="24"/>
            <w:lang w:val="en-US"/>
          </w:rPr>
          <w:t>org</w:t>
        </w:r>
        <w:r w:rsidR="00D03B85" w:rsidRPr="00D74024">
          <w:rPr>
            <w:rStyle w:val="a7"/>
            <w:sz w:val="24"/>
            <w:szCs w:val="24"/>
          </w:rPr>
          <w:t>/10.1016/</w:t>
        </w:r>
        <w:r w:rsidR="00D03B85" w:rsidRPr="004F1149">
          <w:rPr>
            <w:rStyle w:val="a7"/>
            <w:sz w:val="24"/>
            <w:szCs w:val="24"/>
            <w:lang w:val="en-US"/>
          </w:rPr>
          <w:t>j</w:t>
        </w:r>
        <w:r w:rsidR="00D03B85" w:rsidRPr="00D74024">
          <w:rPr>
            <w:rStyle w:val="a7"/>
            <w:sz w:val="24"/>
            <w:szCs w:val="24"/>
          </w:rPr>
          <w:t>.</w:t>
        </w:r>
        <w:proofErr w:type="spellStart"/>
        <w:r w:rsidR="00D03B85" w:rsidRPr="004F1149">
          <w:rPr>
            <w:rStyle w:val="a7"/>
            <w:sz w:val="24"/>
            <w:szCs w:val="24"/>
            <w:lang w:val="en-US"/>
          </w:rPr>
          <w:t>scitotenv</w:t>
        </w:r>
        <w:proofErr w:type="spellEnd"/>
        <w:r w:rsidR="00D03B85" w:rsidRPr="00D74024">
          <w:rPr>
            <w:rStyle w:val="a7"/>
            <w:sz w:val="24"/>
            <w:szCs w:val="24"/>
          </w:rPr>
          <w:t>.2023.165283</w:t>
        </w:r>
      </w:hyperlink>
      <w:r w:rsidR="00D03B85" w:rsidRPr="00D74024">
        <w:rPr>
          <w:color w:val="000000"/>
          <w:sz w:val="24"/>
          <w:szCs w:val="24"/>
        </w:rPr>
        <w:t xml:space="preserve"> </w:t>
      </w:r>
    </w:p>
    <w:p w14:paraId="58DD6005" w14:textId="009693D8" w:rsidR="008927F9" w:rsidRPr="00D74024" w:rsidRDefault="008927F9" w:rsidP="008352E4">
      <w:pPr>
        <w:shd w:val="clear" w:color="auto" w:fill="FFFFFF"/>
        <w:jc w:val="center"/>
        <w:rPr>
          <w:b/>
          <w:sz w:val="24"/>
          <w:szCs w:val="24"/>
        </w:rPr>
      </w:pPr>
      <w:r w:rsidRPr="00CA7C77">
        <w:rPr>
          <w:b/>
          <w:color w:val="000000"/>
          <w:sz w:val="24"/>
          <w:szCs w:val="24"/>
        </w:rPr>
        <w:t>Ссылки</w:t>
      </w:r>
      <w:r w:rsidRPr="00D74024">
        <w:rPr>
          <w:b/>
          <w:color w:val="000000"/>
          <w:sz w:val="24"/>
          <w:szCs w:val="24"/>
        </w:rPr>
        <w:t xml:space="preserve"> </w:t>
      </w:r>
      <w:r w:rsidRPr="00CA7C77">
        <w:rPr>
          <w:b/>
          <w:color w:val="000000"/>
          <w:sz w:val="24"/>
          <w:szCs w:val="24"/>
        </w:rPr>
        <w:t>на</w:t>
      </w:r>
      <w:r w:rsidRPr="00D74024">
        <w:rPr>
          <w:b/>
          <w:color w:val="000000"/>
          <w:sz w:val="24"/>
          <w:szCs w:val="24"/>
        </w:rPr>
        <w:t xml:space="preserve"> </w:t>
      </w:r>
      <w:r w:rsidR="00D74024">
        <w:rPr>
          <w:b/>
          <w:color w:val="000000"/>
          <w:sz w:val="24"/>
          <w:szCs w:val="24"/>
        </w:rPr>
        <w:t>нормативные документы</w:t>
      </w:r>
      <w:r w:rsidRPr="00D74024">
        <w:rPr>
          <w:b/>
          <w:color w:val="000000"/>
          <w:sz w:val="24"/>
          <w:szCs w:val="24"/>
        </w:rPr>
        <w:t>:</w:t>
      </w:r>
    </w:p>
    <w:p w14:paraId="07DF0604" w14:textId="43B45466" w:rsidR="00A80EBC" w:rsidRDefault="003818BF" w:rsidP="00D74024">
      <w:p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 w:rsidRPr="00D74024">
        <w:rPr>
          <w:i/>
          <w:iCs/>
          <w:color w:val="000000"/>
          <w:sz w:val="24"/>
          <w:szCs w:val="24"/>
        </w:rPr>
        <w:t>Методика уч</w:t>
      </w:r>
      <w:r w:rsidR="00843A7C">
        <w:rPr>
          <w:i/>
          <w:iCs/>
          <w:color w:val="000000"/>
          <w:sz w:val="24"/>
          <w:szCs w:val="24"/>
        </w:rPr>
        <w:t>ё</w:t>
      </w:r>
      <w:r w:rsidRPr="00D74024">
        <w:rPr>
          <w:i/>
          <w:iCs/>
          <w:color w:val="000000"/>
          <w:sz w:val="24"/>
          <w:szCs w:val="24"/>
        </w:rPr>
        <w:t>та численности охотничьих ресурсов</w:t>
      </w:r>
      <w:r w:rsidRPr="003818BF">
        <w:rPr>
          <w:color w:val="000000"/>
          <w:sz w:val="24"/>
          <w:szCs w:val="24"/>
        </w:rPr>
        <w:t xml:space="preserve"> методом зимнего маршрутного уч</w:t>
      </w:r>
      <w:r w:rsidR="00843A7C">
        <w:rPr>
          <w:color w:val="000000"/>
          <w:sz w:val="24"/>
          <w:szCs w:val="24"/>
        </w:rPr>
        <w:t>ё</w:t>
      </w:r>
      <w:r w:rsidRPr="003818BF">
        <w:rPr>
          <w:color w:val="000000"/>
          <w:sz w:val="24"/>
          <w:szCs w:val="24"/>
        </w:rPr>
        <w:t xml:space="preserve">та // Официальный сайт Минприроды России [Электронный ресурс] URL: </w:t>
      </w:r>
      <w:hyperlink r:id="rId15" w:history="1">
        <w:r w:rsidRPr="00E24B32">
          <w:rPr>
            <w:rStyle w:val="a7"/>
            <w:sz w:val="24"/>
            <w:szCs w:val="24"/>
          </w:rPr>
          <w:t>https://www.mnr.gov.ru/docs/metodicheskie_dokumenty/metodika_ucheta_chislennosti_okhotnichikh_resursov_metodom_zimnego_marshrutnogo_ucheta_2022//</w:t>
        </w:r>
      </w:hyperlink>
      <w:r>
        <w:rPr>
          <w:color w:val="000000"/>
          <w:sz w:val="24"/>
          <w:szCs w:val="24"/>
        </w:rPr>
        <w:t xml:space="preserve"> (дата обращения 10</w:t>
      </w:r>
      <w:r w:rsidR="00D74024">
        <w:rPr>
          <w:color w:val="000000"/>
          <w:sz w:val="24"/>
          <w:szCs w:val="24"/>
        </w:rPr>
        <w:t>.02.2024)</w:t>
      </w:r>
      <w:r w:rsidRPr="003818BF">
        <w:rPr>
          <w:color w:val="000000"/>
          <w:sz w:val="24"/>
          <w:szCs w:val="24"/>
        </w:rPr>
        <w:t>.</w:t>
      </w:r>
    </w:p>
    <w:p w14:paraId="7509D3CC" w14:textId="314544F1" w:rsidR="00A87FE9" w:rsidRDefault="00A87FE9" w:rsidP="00A87FE9">
      <w:p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 w:rsidRPr="00A87FE9">
        <w:rPr>
          <w:i/>
          <w:iCs/>
          <w:color w:val="000000"/>
          <w:sz w:val="24"/>
          <w:szCs w:val="24"/>
        </w:rPr>
        <w:t>Федеральный закон от 24.07.2009 № 209-ФЗ</w:t>
      </w:r>
      <w:r w:rsidRPr="00A87FE9">
        <w:rPr>
          <w:color w:val="000000"/>
          <w:sz w:val="24"/>
          <w:szCs w:val="24"/>
        </w:rPr>
        <w:t xml:space="preserve"> (ред. от 03.08.2018) «Об охоте </w:t>
      </w:r>
      <w:proofErr w:type="gramStart"/>
      <w:r w:rsidRPr="00A87FE9">
        <w:rPr>
          <w:color w:val="000000"/>
          <w:sz w:val="24"/>
          <w:szCs w:val="24"/>
        </w:rPr>
        <w:t>и</w:t>
      </w:r>
      <w:proofErr w:type="gramEnd"/>
      <w:r w:rsidRPr="00A87FE9">
        <w:rPr>
          <w:color w:val="000000"/>
          <w:sz w:val="24"/>
          <w:szCs w:val="24"/>
        </w:rPr>
        <w:t xml:space="preserve"> о сохранении охотничьих ресурсов и о внесении изменений в отдельные законодательные</w:t>
      </w:r>
      <w:r>
        <w:rPr>
          <w:color w:val="000000"/>
          <w:sz w:val="24"/>
          <w:szCs w:val="24"/>
        </w:rPr>
        <w:t xml:space="preserve"> </w:t>
      </w:r>
      <w:r w:rsidRPr="00A87FE9">
        <w:rPr>
          <w:color w:val="000000"/>
          <w:sz w:val="24"/>
          <w:szCs w:val="24"/>
        </w:rPr>
        <w:t xml:space="preserve">акты Российской Федерации». </w:t>
      </w:r>
      <w:hyperlink r:id="rId16" w:history="1">
        <w:r w:rsidRPr="00E24B32">
          <w:rPr>
            <w:rStyle w:val="a7"/>
            <w:sz w:val="24"/>
            <w:szCs w:val="24"/>
          </w:rPr>
          <w:t>http://www.kremlin.ru/acts/bank/29686</w:t>
        </w:r>
      </w:hyperlink>
      <w:r>
        <w:rPr>
          <w:color w:val="000000"/>
          <w:sz w:val="24"/>
          <w:szCs w:val="24"/>
        </w:rPr>
        <w:t xml:space="preserve"> </w:t>
      </w:r>
      <w:r w:rsidRPr="003818BF">
        <w:rPr>
          <w:color w:val="000000"/>
          <w:sz w:val="24"/>
          <w:szCs w:val="24"/>
        </w:rPr>
        <w:t xml:space="preserve">(дата обращения </w:t>
      </w:r>
      <w:r>
        <w:rPr>
          <w:color w:val="000000"/>
          <w:sz w:val="24"/>
          <w:szCs w:val="24"/>
        </w:rPr>
        <w:t>10</w:t>
      </w:r>
      <w:r w:rsidRPr="003818B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02</w:t>
      </w:r>
      <w:r w:rsidRPr="003818BF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4</w:t>
      </w:r>
      <w:r w:rsidRPr="003818B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D2C3450" w14:textId="77777777" w:rsidR="00216C4B" w:rsidRPr="00CA7C77" w:rsidRDefault="00216C4B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14:paraId="4D7F2589" w14:textId="38848BB7" w:rsidR="00886474" w:rsidRPr="00CA7C77" w:rsidRDefault="00C5167D" w:rsidP="008927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A7C77">
        <w:rPr>
          <w:color w:val="000000"/>
          <w:sz w:val="24"/>
          <w:szCs w:val="24"/>
        </w:rPr>
        <w:t>Н</w:t>
      </w:r>
      <w:r w:rsidR="008352E4">
        <w:rPr>
          <w:color w:val="000000"/>
          <w:sz w:val="24"/>
          <w:szCs w:val="24"/>
        </w:rPr>
        <w:t>астоятельно рекомендуется</w:t>
      </w:r>
      <w:r w:rsidR="008927F9" w:rsidRPr="00CA7C77">
        <w:rPr>
          <w:color w:val="000000"/>
          <w:sz w:val="24"/>
          <w:szCs w:val="24"/>
        </w:rPr>
        <w:t xml:space="preserve"> ограничивать </w:t>
      </w:r>
      <w:proofErr w:type="spellStart"/>
      <w:r w:rsidRPr="00CA7C77">
        <w:rPr>
          <w:color w:val="000000"/>
          <w:sz w:val="24"/>
          <w:szCs w:val="24"/>
        </w:rPr>
        <w:t>самоцитирование</w:t>
      </w:r>
      <w:proofErr w:type="spellEnd"/>
      <w:r w:rsidRPr="00CA7C77">
        <w:rPr>
          <w:color w:val="000000"/>
          <w:sz w:val="24"/>
          <w:szCs w:val="24"/>
        </w:rPr>
        <w:t xml:space="preserve"> (не более 1</w:t>
      </w:r>
      <w:r w:rsidR="008927F9" w:rsidRPr="00CA7C77">
        <w:rPr>
          <w:color w:val="000000"/>
          <w:sz w:val="24"/>
          <w:szCs w:val="24"/>
        </w:rPr>
        <w:t xml:space="preserve">5%), </w:t>
      </w:r>
      <w:r w:rsidR="00D56D8B" w:rsidRPr="00CA7C77">
        <w:rPr>
          <w:color w:val="000000"/>
          <w:sz w:val="24"/>
          <w:szCs w:val="24"/>
        </w:rPr>
        <w:t xml:space="preserve">а также </w:t>
      </w:r>
      <w:r w:rsidR="008927F9" w:rsidRPr="00CA7C77">
        <w:rPr>
          <w:color w:val="000000"/>
          <w:sz w:val="24"/>
          <w:szCs w:val="24"/>
        </w:rPr>
        <w:t>цитирование тезисов конференций, автореферат</w:t>
      </w:r>
      <w:r w:rsidR="00D56D8B" w:rsidRPr="00CA7C77">
        <w:rPr>
          <w:color w:val="000000"/>
          <w:sz w:val="24"/>
          <w:szCs w:val="24"/>
        </w:rPr>
        <w:t>ов</w:t>
      </w:r>
      <w:r w:rsidR="008927F9" w:rsidRPr="00CA7C77">
        <w:rPr>
          <w:color w:val="000000"/>
          <w:sz w:val="24"/>
          <w:szCs w:val="24"/>
        </w:rPr>
        <w:t xml:space="preserve"> и диссертаци</w:t>
      </w:r>
      <w:r w:rsidR="00D56D8B" w:rsidRPr="00CA7C77">
        <w:rPr>
          <w:color w:val="000000"/>
          <w:sz w:val="24"/>
          <w:szCs w:val="24"/>
        </w:rPr>
        <w:t>й</w:t>
      </w:r>
      <w:r w:rsidR="008927F9" w:rsidRPr="00CA7C77">
        <w:rPr>
          <w:color w:val="000000"/>
          <w:sz w:val="24"/>
          <w:szCs w:val="24"/>
        </w:rPr>
        <w:t>.</w:t>
      </w:r>
    </w:p>
    <w:p w14:paraId="4AE1FE5C" w14:textId="77777777" w:rsidR="008352E4" w:rsidRDefault="008352E4" w:rsidP="008927F9">
      <w:pPr>
        <w:pStyle w:val="a3"/>
        <w:spacing w:line="240" w:lineRule="auto"/>
        <w:ind w:right="0" w:firstLine="720"/>
        <w:rPr>
          <w:spacing w:val="0"/>
          <w:w w:val="100"/>
          <w:sz w:val="24"/>
          <w:szCs w:val="24"/>
        </w:rPr>
      </w:pPr>
    </w:p>
    <w:p w14:paraId="3ABBB445" w14:textId="4E526B0F" w:rsidR="008927F9" w:rsidRPr="00CA7C77" w:rsidRDefault="008927F9" w:rsidP="008927F9">
      <w:pPr>
        <w:pStyle w:val="a3"/>
        <w:spacing w:line="240" w:lineRule="auto"/>
        <w:ind w:right="0" w:firstLine="720"/>
        <w:rPr>
          <w:spacing w:val="0"/>
          <w:w w:val="100"/>
          <w:sz w:val="24"/>
          <w:szCs w:val="24"/>
        </w:rPr>
      </w:pPr>
      <w:r w:rsidRPr="00CA7C77">
        <w:rPr>
          <w:spacing w:val="0"/>
          <w:w w:val="100"/>
          <w:sz w:val="24"/>
          <w:szCs w:val="24"/>
        </w:rPr>
        <w:t>При несоблюдении правил оформления</w:t>
      </w:r>
      <w:r w:rsidR="004D5137" w:rsidRPr="00CA7C77">
        <w:rPr>
          <w:spacing w:val="0"/>
          <w:w w:val="100"/>
          <w:sz w:val="24"/>
          <w:szCs w:val="24"/>
        </w:rPr>
        <w:t>,</w:t>
      </w:r>
      <w:r w:rsidRPr="00CA7C77">
        <w:rPr>
          <w:spacing w:val="0"/>
          <w:w w:val="100"/>
          <w:sz w:val="24"/>
          <w:szCs w:val="24"/>
        </w:rPr>
        <w:t xml:space="preserve"> рукопис</w:t>
      </w:r>
      <w:r w:rsidR="004D5137" w:rsidRPr="00CA7C77">
        <w:rPr>
          <w:spacing w:val="0"/>
          <w:w w:val="100"/>
          <w:sz w:val="24"/>
          <w:szCs w:val="24"/>
        </w:rPr>
        <w:t>ь</w:t>
      </w:r>
      <w:r w:rsidRPr="00CA7C77">
        <w:rPr>
          <w:spacing w:val="0"/>
          <w:w w:val="100"/>
          <w:sz w:val="24"/>
          <w:szCs w:val="24"/>
        </w:rPr>
        <w:t xml:space="preserve"> не принимается к рассмотрению.</w:t>
      </w:r>
    </w:p>
    <w:p w14:paraId="4DFF8F96" w14:textId="77777777" w:rsidR="008927F9" w:rsidRPr="00CA7C77" w:rsidRDefault="008927F9" w:rsidP="008927F9">
      <w:pPr>
        <w:shd w:val="clear" w:color="auto" w:fill="FFFFFF"/>
        <w:rPr>
          <w:b/>
          <w:color w:val="000000"/>
          <w:sz w:val="24"/>
          <w:szCs w:val="24"/>
        </w:rPr>
      </w:pPr>
    </w:p>
    <w:p w14:paraId="60344322" w14:textId="3D754637" w:rsidR="00601978" w:rsidRPr="00CA7C77" w:rsidRDefault="00601978" w:rsidP="00601978">
      <w:pPr>
        <w:jc w:val="center"/>
        <w:rPr>
          <w:b/>
          <w:sz w:val="24"/>
          <w:szCs w:val="24"/>
        </w:rPr>
      </w:pPr>
      <w:r w:rsidRPr="00CA7C77">
        <w:rPr>
          <w:b/>
          <w:sz w:val="24"/>
          <w:szCs w:val="24"/>
        </w:rPr>
        <w:t xml:space="preserve">ПОРЯДОК РЕЦЕНЗИРОВАНИЯ </w:t>
      </w:r>
      <w:r w:rsidR="008352E4">
        <w:rPr>
          <w:b/>
          <w:sz w:val="24"/>
          <w:szCs w:val="24"/>
        </w:rPr>
        <w:t>РУКОПИСЕЙ</w:t>
      </w:r>
    </w:p>
    <w:p w14:paraId="500060CB" w14:textId="72B668A9" w:rsidR="00601978" w:rsidRPr="00CA7C77" w:rsidRDefault="00CA7C77" w:rsidP="008352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Присылаемые р</w:t>
      </w:r>
      <w:r w:rsidR="00C1635A" w:rsidRPr="00CA7C77">
        <w:rPr>
          <w:sz w:val="24"/>
          <w:szCs w:val="24"/>
        </w:rPr>
        <w:t>укописи</w:t>
      </w:r>
      <w:r w:rsidR="00601978" w:rsidRPr="00CA7C77">
        <w:rPr>
          <w:sz w:val="24"/>
          <w:szCs w:val="24"/>
        </w:rPr>
        <w:t xml:space="preserve"> направляются </w:t>
      </w:r>
      <w:r w:rsidR="00C1635A" w:rsidRPr="00CA7C77">
        <w:rPr>
          <w:sz w:val="24"/>
          <w:szCs w:val="24"/>
        </w:rPr>
        <w:t xml:space="preserve">на рецензирование членам редакционной коллегии </w:t>
      </w:r>
      <w:r w:rsidR="007801E1">
        <w:rPr>
          <w:sz w:val="24"/>
          <w:szCs w:val="24"/>
        </w:rPr>
        <w:t>и/</w:t>
      </w:r>
      <w:r w:rsidR="00C1635A" w:rsidRPr="00CA7C77">
        <w:rPr>
          <w:sz w:val="24"/>
          <w:szCs w:val="24"/>
        </w:rPr>
        <w:t>или другим специалистам соответствующего профиля</w:t>
      </w:r>
      <w:r w:rsidR="00601978" w:rsidRPr="00CA7C77">
        <w:rPr>
          <w:sz w:val="24"/>
          <w:szCs w:val="24"/>
        </w:rPr>
        <w:t>.</w:t>
      </w:r>
    </w:p>
    <w:p w14:paraId="21431E64" w14:textId="7017A7C1" w:rsidR="00362A1E" w:rsidRPr="00CA7C77" w:rsidRDefault="00601978" w:rsidP="008352E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A7C77">
        <w:rPr>
          <w:sz w:val="24"/>
          <w:szCs w:val="24"/>
        </w:rPr>
        <w:t xml:space="preserve">Рецензенты уведомляются о том, что присланные им </w:t>
      </w:r>
      <w:r w:rsidR="00D56D8B" w:rsidRPr="00CA7C77">
        <w:rPr>
          <w:sz w:val="24"/>
          <w:szCs w:val="24"/>
        </w:rPr>
        <w:t xml:space="preserve">на </w:t>
      </w:r>
      <w:r w:rsidR="00362A1E" w:rsidRPr="00CA7C77">
        <w:rPr>
          <w:sz w:val="24"/>
          <w:szCs w:val="24"/>
        </w:rPr>
        <w:t>экспертизу</w:t>
      </w:r>
      <w:r w:rsidR="00D56D8B" w:rsidRPr="00CA7C77">
        <w:rPr>
          <w:sz w:val="24"/>
          <w:szCs w:val="24"/>
        </w:rPr>
        <w:t xml:space="preserve"> </w:t>
      </w:r>
      <w:r w:rsidRPr="00CA7C77">
        <w:rPr>
          <w:sz w:val="24"/>
          <w:szCs w:val="24"/>
        </w:rPr>
        <w:t xml:space="preserve">рукописи </w:t>
      </w:r>
      <w:r w:rsidR="00D56D8B" w:rsidRPr="00CA7C77">
        <w:rPr>
          <w:sz w:val="24"/>
          <w:szCs w:val="24"/>
        </w:rPr>
        <w:t>–</w:t>
      </w:r>
      <w:r w:rsidRPr="00CA7C77">
        <w:rPr>
          <w:sz w:val="24"/>
          <w:szCs w:val="24"/>
        </w:rPr>
        <w:t xml:space="preserve"> </w:t>
      </w:r>
      <w:r w:rsidR="00D56D8B" w:rsidRPr="00CA7C77">
        <w:rPr>
          <w:sz w:val="24"/>
          <w:szCs w:val="24"/>
        </w:rPr>
        <w:t>интеллектуальная</w:t>
      </w:r>
      <w:r w:rsidRPr="00CA7C77">
        <w:rPr>
          <w:sz w:val="24"/>
          <w:szCs w:val="24"/>
        </w:rPr>
        <w:t xml:space="preserve"> собственность авторов</w:t>
      </w:r>
      <w:r w:rsidR="00362A1E" w:rsidRPr="00CA7C77">
        <w:rPr>
          <w:sz w:val="24"/>
          <w:szCs w:val="24"/>
        </w:rPr>
        <w:t xml:space="preserve">. </w:t>
      </w:r>
      <w:r w:rsidRPr="00CA7C77">
        <w:rPr>
          <w:sz w:val="24"/>
          <w:szCs w:val="24"/>
        </w:rPr>
        <w:t>Рецензирование проводится конфиденциально. Автор</w:t>
      </w:r>
      <w:r w:rsidR="00C1635A" w:rsidRPr="00CA7C77">
        <w:rPr>
          <w:sz w:val="24"/>
          <w:szCs w:val="24"/>
        </w:rPr>
        <w:t>ам</w:t>
      </w:r>
      <w:r w:rsidRPr="00CA7C77">
        <w:rPr>
          <w:sz w:val="24"/>
          <w:szCs w:val="24"/>
        </w:rPr>
        <w:t xml:space="preserve"> предоставляется возможность ознакомиться с текстом рецензии.</w:t>
      </w:r>
      <w:r w:rsidR="00362A1E" w:rsidRPr="00CA7C77">
        <w:rPr>
          <w:sz w:val="24"/>
          <w:szCs w:val="24"/>
        </w:rPr>
        <w:t xml:space="preserve"> В случае появления в процессе рецензирования замечаний или вопросов, </w:t>
      </w:r>
      <w:r w:rsidR="00E46774">
        <w:rPr>
          <w:sz w:val="24"/>
          <w:szCs w:val="24"/>
        </w:rPr>
        <w:t xml:space="preserve">рукопись </w:t>
      </w:r>
      <w:r w:rsidR="00E46774" w:rsidRPr="00CA7C77">
        <w:rPr>
          <w:sz w:val="24"/>
          <w:szCs w:val="24"/>
        </w:rPr>
        <w:t>возвраща</w:t>
      </w:r>
      <w:r w:rsidR="00E46774">
        <w:rPr>
          <w:sz w:val="24"/>
          <w:szCs w:val="24"/>
        </w:rPr>
        <w:t>е</w:t>
      </w:r>
      <w:r w:rsidR="00E46774" w:rsidRPr="00CA7C77">
        <w:rPr>
          <w:sz w:val="24"/>
          <w:szCs w:val="24"/>
        </w:rPr>
        <w:t xml:space="preserve">тся автору </w:t>
      </w:r>
      <w:r w:rsidR="00E46774">
        <w:rPr>
          <w:sz w:val="24"/>
          <w:szCs w:val="24"/>
        </w:rPr>
        <w:t>вместе с рецензией</w:t>
      </w:r>
      <w:r w:rsidR="00362A1E" w:rsidRPr="00CA7C77">
        <w:rPr>
          <w:sz w:val="24"/>
          <w:szCs w:val="24"/>
        </w:rPr>
        <w:t xml:space="preserve"> с предложением доработать статью в соответствии с замечаниями.</w:t>
      </w:r>
    </w:p>
    <w:p w14:paraId="0C8BC7F0" w14:textId="4F69830C" w:rsidR="00601978" w:rsidRPr="00CA7C77" w:rsidRDefault="00E46774" w:rsidP="008352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601978" w:rsidRPr="00CA7C77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расхождении</w:t>
      </w:r>
      <w:r w:rsidR="00601978" w:rsidRPr="00CA7C77">
        <w:rPr>
          <w:sz w:val="24"/>
          <w:szCs w:val="24"/>
        </w:rPr>
        <w:t xml:space="preserve"> с мнением рецензент</w:t>
      </w:r>
      <w:proofErr w:type="gramStart"/>
      <w:r w:rsidR="00601978" w:rsidRPr="00CA7C77">
        <w:rPr>
          <w:sz w:val="24"/>
          <w:szCs w:val="24"/>
        </w:rPr>
        <w:t>а</w:t>
      </w:r>
      <w:r w:rsidR="008352E4">
        <w:rPr>
          <w:sz w:val="24"/>
          <w:szCs w:val="24"/>
        </w:rPr>
        <w:t>(</w:t>
      </w:r>
      <w:proofErr w:type="gramEnd"/>
      <w:r w:rsidR="008352E4">
        <w:rPr>
          <w:sz w:val="24"/>
          <w:szCs w:val="24"/>
        </w:rPr>
        <w:t>-</w:t>
      </w:r>
      <w:proofErr w:type="spellStart"/>
      <w:r w:rsidR="008352E4">
        <w:rPr>
          <w:sz w:val="24"/>
          <w:szCs w:val="24"/>
        </w:rPr>
        <w:t>ов</w:t>
      </w:r>
      <w:proofErr w:type="spellEnd"/>
      <w:r w:rsidR="008352E4">
        <w:rPr>
          <w:sz w:val="24"/>
          <w:szCs w:val="24"/>
        </w:rPr>
        <w:t>)</w:t>
      </w:r>
      <w:r w:rsidR="00601978" w:rsidRPr="00CA7C77">
        <w:rPr>
          <w:sz w:val="24"/>
          <w:szCs w:val="24"/>
        </w:rPr>
        <w:t xml:space="preserve"> автор может представить </w:t>
      </w:r>
      <w:r w:rsidRPr="00CA7C77">
        <w:rPr>
          <w:sz w:val="24"/>
          <w:szCs w:val="24"/>
        </w:rPr>
        <w:t xml:space="preserve">в редакцию журнала </w:t>
      </w:r>
      <w:r w:rsidR="00601978" w:rsidRPr="00CA7C77">
        <w:rPr>
          <w:sz w:val="24"/>
          <w:szCs w:val="24"/>
        </w:rPr>
        <w:t>аргументированный ответ. Статья может быть направлена на повторное рецензирование или на согласование в редакционную коллегию.</w:t>
      </w:r>
    </w:p>
    <w:p w14:paraId="698206E5" w14:textId="5367D8AD" w:rsidR="00601978" w:rsidRPr="00CA7C77" w:rsidRDefault="00601978" w:rsidP="008352E4">
      <w:pPr>
        <w:ind w:firstLine="709"/>
        <w:jc w:val="both"/>
        <w:rPr>
          <w:sz w:val="24"/>
          <w:szCs w:val="24"/>
        </w:rPr>
      </w:pPr>
      <w:r w:rsidRPr="00CA7C77">
        <w:rPr>
          <w:sz w:val="24"/>
          <w:szCs w:val="24"/>
        </w:rPr>
        <w:t xml:space="preserve">Рецензии </w:t>
      </w:r>
      <w:r w:rsidR="00E46774">
        <w:rPr>
          <w:sz w:val="24"/>
          <w:szCs w:val="24"/>
        </w:rPr>
        <w:t xml:space="preserve">и другие рабочие материалы </w:t>
      </w:r>
      <w:r w:rsidRPr="00CA7C77">
        <w:rPr>
          <w:sz w:val="24"/>
          <w:szCs w:val="24"/>
        </w:rPr>
        <w:t>хранятся в редакции журнала в течение 5 лет. Редакция научного журнала обяз</w:t>
      </w:r>
      <w:r w:rsidR="00EF0D00">
        <w:rPr>
          <w:sz w:val="24"/>
          <w:szCs w:val="24"/>
        </w:rPr>
        <w:t>ана</w:t>
      </w:r>
      <w:r w:rsidRPr="00CA7C77">
        <w:rPr>
          <w:sz w:val="24"/>
          <w:szCs w:val="24"/>
        </w:rPr>
        <w:t xml:space="preserve"> направлять копии рецензий в Министерство </w:t>
      </w:r>
      <w:r w:rsidR="00E46774">
        <w:rPr>
          <w:sz w:val="24"/>
          <w:szCs w:val="24"/>
        </w:rPr>
        <w:t xml:space="preserve">высшего </w:t>
      </w:r>
      <w:r w:rsidRPr="00CA7C77">
        <w:rPr>
          <w:sz w:val="24"/>
          <w:szCs w:val="24"/>
        </w:rPr>
        <w:t>образования и науки Российской Федерации при поступлении соответствующего запроса.</w:t>
      </w:r>
    </w:p>
    <w:p w14:paraId="70F92FAA" w14:textId="77777777" w:rsidR="007801E1" w:rsidRDefault="007801E1" w:rsidP="008352E4">
      <w:pPr>
        <w:ind w:firstLine="709"/>
        <w:jc w:val="both"/>
        <w:rPr>
          <w:sz w:val="24"/>
          <w:szCs w:val="24"/>
        </w:rPr>
      </w:pPr>
    </w:p>
    <w:p w14:paraId="3C4F6EAF" w14:textId="5390B193" w:rsidR="00601978" w:rsidRPr="00CA7C77" w:rsidRDefault="00601978" w:rsidP="008352E4">
      <w:pPr>
        <w:ind w:firstLine="709"/>
        <w:jc w:val="both"/>
        <w:rPr>
          <w:sz w:val="24"/>
          <w:szCs w:val="24"/>
        </w:rPr>
      </w:pPr>
      <w:r w:rsidRPr="00CA7C77">
        <w:rPr>
          <w:sz w:val="24"/>
          <w:szCs w:val="24"/>
        </w:rPr>
        <w:t xml:space="preserve">Решение о целесообразности публикации </w:t>
      </w:r>
      <w:r w:rsidR="00EF0D00">
        <w:rPr>
          <w:sz w:val="24"/>
          <w:szCs w:val="24"/>
        </w:rPr>
        <w:t xml:space="preserve">до или </w:t>
      </w:r>
      <w:r w:rsidRPr="00CA7C77">
        <w:rPr>
          <w:sz w:val="24"/>
          <w:szCs w:val="24"/>
        </w:rPr>
        <w:t xml:space="preserve">после рецензирования принимает главный редактор, а при необходимости </w:t>
      </w:r>
      <w:bookmarkStart w:id="3" w:name="_Hlk170742136"/>
      <w:r w:rsidRPr="00CA7C77">
        <w:rPr>
          <w:sz w:val="24"/>
          <w:szCs w:val="24"/>
        </w:rPr>
        <w:t>–</w:t>
      </w:r>
      <w:bookmarkEnd w:id="3"/>
      <w:r w:rsidRPr="00CA7C77">
        <w:rPr>
          <w:sz w:val="24"/>
          <w:szCs w:val="24"/>
        </w:rPr>
        <w:t xml:space="preserve"> редакционная коллегия.</w:t>
      </w:r>
    </w:p>
    <w:p w14:paraId="66197D8D" w14:textId="77777777" w:rsidR="007801E1" w:rsidRDefault="007801E1" w:rsidP="008352E4">
      <w:pPr>
        <w:ind w:firstLine="709"/>
        <w:jc w:val="both"/>
        <w:rPr>
          <w:sz w:val="24"/>
          <w:szCs w:val="24"/>
        </w:rPr>
      </w:pPr>
    </w:p>
    <w:p w14:paraId="7C06C35A" w14:textId="0128DC66" w:rsidR="006A6592" w:rsidRPr="00CA7C77" w:rsidRDefault="009B4E0A" w:rsidP="008352E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С общей характеристикой журнала, составом редколлегии</w:t>
      </w:r>
      <w:r w:rsidRPr="00CA7C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CA7C77" w:rsidRPr="00CA7C77">
        <w:rPr>
          <w:sz w:val="24"/>
          <w:szCs w:val="24"/>
        </w:rPr>
        <w:t>п</w:t>
      </w:r>
      <w:r w:rsidR="00601978" w:rsidRPr="00CA7C77">
        <w:rPr>
          <w:sz w:val="24"/>
          <w:szCs w:val="24"/>
        </w:rPr>
        <w:t>равилами для авторов</w:t>
      </w:r>
      <w:r w:rsidR="007801E1">
        <w:rPr>
          <w:sz w:val="24"/>
          <w:szCs w:val="24"/>
        </w:rPr>
        <w:t xml:space="preserve"> </w:t>
      </w:r>
      <w:r w:rsidR="00601978" w:rsidRPr="00CA7C77">
        <w:rPr>
          <w:sz w:val="24"/>
          <w:szCs w:val="24"/>
        </w:rPr>
        <w:t xml:space="preserve">можно </w:t>
      </w:r>
      <w:proofErr w:type="gramStart"/>
      <w:r w:rsidR="00601978" w:rsidRPr="00CA7C77">
        <w:rPr>
          <w:sz w:val="24"/>
          <w:szCs w:val="24"/>
        </w:rPr>
        <w:t>ознакомится</w:t>
      </w:r>
      <w:proofErr w:type="gramEnd"/>
      <w:r w:rsidR="00601978" w:rsidRPr="00CA7C77">
        <w:rPr>
          <w:sz w:val="24"/>
          <w:szCs w:val="24"/>
        </w:rPr>
        <w:t xml:space="preserve"> на сайте</w:t>
      </w:r>
      <w:r>
        <w:rPr>
          <w:sz w:val="24"/>
          <w:szCs w:val="24"/>
        </w:rPr>
        <w:t xml:space="preserve"> РГУНХ</w:t>
      </w:r>
      <w:r w:rsidR="008352E4">
        <w:rPr>
          <w:sz w:val="24"/>
          <w:szCs w:val="24"/>
        </w:rPr>
        <w:t>:</w:t>
      </w:r>
      <w:r w:rsidR="00601978" w:rsidRPr="00CA7C77">
        <w:rPr>
          <w:sz w:val="24"/>
          <w:szCs w:val="24"/>
        </w:rPr>
        <w:t xml:space="preserve"> </w:t>
      </w:r>
      <w:hyperlink r:id="rId17" w:history="1">
        <w:r w:rsidR="00843A7C" w:rsidRPr="00672FB6">
          <w:rPr>
            <w:rStyle w:val="a7"/>
            <w:sz w:val="24"/>
            <w:szCs w:val="24"/>
          </w:rPr>
          <w:t>https://rgunh.ru/science/nauchnye-izdaniya/</w:t>
        </w:r>
      </w:hyperlink>
      <w:r w:rsidR="00843A7C">
        <w:rPr>
          <w:sz w:val="24"/>
          <w:szCs w:val="24"/>
        </w:rPr>
        <w:t xml:space="preserve"> </w:t>
      </w:r>
      <w:r w:rsidR="00A52393">
        <w:rPr>
          <w:sz w:val="24"/>
          <w:szCs w:val="24"/>
        </w:rPr>
        <w:t xml:space="preserve">, а </w:t>
      </w:r>
      <w:r w:rsidR="00A52393">
        <w:rPr>
          <w:sz w:val="24"/>
          <w:szCs w:val="24"/>
          <w:lang w:val="en-US"/>
        </w:rPr>
        <w:t>c</w:t>
      </w:r>
      <w:r w:rsidR="00A52393" w:rsidRPr="00A52393">
        <w:rPr>
          <w:sz w:val="24"/>
          <w:szCs w:val="24"/>
        </w:rPr>
        <w:t xml:space="preserve"> </w:t>
      </w:r>
      <w:r w:rsidR="00A52393" w:rsidRPr="00CA7C77">
        <w:rPr>
          <w:sz w:val="24"/>
          <w:szCs w:val="24"/>
        </w:rPr>
        <w:t xml:space="preserve">архивом </w:t>
      </w:r>
      <w:r w:rsidR="00A52393">
        <w:rPr>
          <w:sz w:val="24"/>
          <w:szCs w:val="24"/>
        </w:rPr>
        <w:t xml:space="preserve">журнальных </w:t>
      </w:r>
      <w:r w:rsidR="00A52393" w:rsidRPr="00CA7C77">
        <w:rPr>
          <w:sz w:val="24"/>
          <w:szCs w:val="24"/>
        </w:rPr>
        <w:t xml:space="preserve">номеров </w:t>
      </w:r>
      <w:r w:rsidR="00A52393" w:rsidRPr="00700455">
        <w:rPr>
          <w:color w:val="000000"/>
          <w:sz w:val="24"/>
          <w:szCs w:val="24"/>
        </w:rPr>
        <w:t>—</w:t>
      </w:r>
      <w:r w:rsidR="00A52393">
        <w:rPr>
          <w:sz w:val="24"/>
          <w:szCs w:val="24"/>
        </w:rPr>
        <w:t xml:space="preserve"> на </w:t>
      </w:r>
      <w:r w:rsidR="00A52393">
        <w:rPr>
          <w:sz w:val="24"/>
          <w:szCs w:val="24"/>
          <w:lang w:val="en-US"/>
        </w:rPr>
        <w:t>e</w:t>
      </w:r>
      <w:r w:rsidR="00A52393" w:rsidRPr="00A52393">
        <w:rPr>
          <w:sz w:val="24"/>
          <w:szCs w:val="24"/>
        </w:rPr>
        <w:t>-</w:t>
      </w:r>
      <w:r w:rsidR="00A52393">
        <w:rPr>
          <w:sz w:val="24"/>
          <w:szCs w:val="24"/>
          <w:lang w:val="en-US"/>
        </w:rPr>
        <w:t>library</w:t>
      </w:r>
      <w:r w:rsidR="00A52393" w:rsidRPr="00A52393">
        <w:rPr>
          <w:sz w:val="24"/>
          <w:szCs w:val="24"/>
        </w:rPr>
        <w:t xml:space="preserve"> </w:t>
      </w:r>
      <w:hyperlink r:id="rId18" w:history="1">
        <w:r w:rsidR="00A52393" w:rsidRPr="00672FB6">
          <w:rPr>
            <w:rStyle w:val="a7"/>
            <w:sz w:val="24"/>
            <w:szCs w:val="24"/>
          </w:rPr>
          <w:t>https://www.elibrary.ru/title_about_new.asp?id=28543</w:t>
        </w:r>
      </w:hyperlink>
      <w:r w:rsidR="00A52393">
        <w:rPr>
          <w:sz w:val="24"/>
          <w:szCs w:val="24"/>
        </w:rPr>
        <w:t xml:space="preserve"> </w:t>
      </w:r>
    </w:p>
    <w:sectPr w:rsidR="006A6592" w:rsidRPr="00CA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F9"/>
    <w:rsid w:val="00002237"/>
    <w:rsid w:val="00002563"/>
    <w:rsid w:val="00021F8A"/>
    <w:rsid w:val="000320BA"/>
    <w:rsid w:val="00041CE1"/>
    <w:rsid w:val="00074D29"/>
    <w:rsid w:val="000E65DC"/>
    <w:rsid w:val="00216C4B"/>
    <w:rsid w:val="0024575B"/>
    <w:rsid w:val="002468AC"/>
    <w:rsid w:val="00253FA3"/>
    <w:rsid w:val="00255FF0"/>
    <w:rsid w:val="0027311B"/>
    <w:rsid w:val="002B4A59"/>
    <w:rsid w:val="00305E33"/>
    <w:rsid w:val="00344B02"/>
    <w:rsid w:val="00362424"/>
    <w:rsid w:val="00362A1E"/>
    <w:rsid w:val="003818BF"/>
    <w:rsid w:val="00397C0D"/>
    <w:rsid w:val="003E0413"/>
    <w:rsid w:val="003F764C"/>
    <w:rsid w:val="00432570"/>
    <w:rsid w:val="004A51D8"/>
    <w:rsid w:val="004D5137"/>
    <w:rsid w:val="004E5875"/>
    <w:rsid w:val="00510A16"/>
    <w:rsid w:val="005144AC"/>
    <w:rsid w:val="00520CB1"/>
    <w:rsid w:val="005259E3"/>
    <w:rsid w:val="00585026"/>
    <w:rsid w:val="005B3340"/>
    <w:rsid w:val="005C2A01"/>
    <w:rsid w:val="00601978"/>
    <w:rsid w:val="00690856"/>
    <w:rsid w:val="006A6592"/>
    <w:rsid w:val="006F216E"/>
    <w:rsid w:val="00700455"/>
    <w:rsid w:val="00770751"/>
    <w:rsid w:val="007801E1"/>
    <w:rsid w:val="00781ECF"/>
    <w:rsid w:val="00796F33"/>
    <w:rsid w:val="007F59B6"/>
    <w:rsid w:val="008236E3"/>
    <w:rsid w:val="008352E4"/>
    <w:rsid w:val="00843A7C"/>
    <w:rsid w:val="00886474"/>
    <w:rsid w:val="008927F9"/>
    <w:rsid w:val="008E4678"/>
    <w:rsid w:val="009228DC"/>
    <w:rsid w:val="00937E29"/>
    <w:rsid w:val="00980FBA"/>
    <w:rsid w:val="00991D4E"/>
    <w:rsid w:val="009B0019"/>
    <w:rsid w:val="009B4E0A"/>
    <w:rsid w:val="009F55DA"/>
    <w:rsid w:val="00A451E2"/>
    <w:rsid w:val="00A52393"/>
    <w:rsid w:val="00A80EBC"/>
    <w:rsid w:val="00A86D5F"/>
    <w:rsid w:val="00A87FE9"/>
    <w:rsid w:val="00AE1DD0"/>
    <w:rsid w:val="00AF43F0"/>
    <w:rsid w:val="00B102DB"/>
    <w:rsid w:val="00B813E8"/>
    <w:rsid w:val="00B82B14"/>
    <w:rsid w:val="00B91807"/>
    <w:rsid w:val="00BC3F74"/>
    <w:rsid w:val="00C1635A"/>
    <w:rsid w:val="00C25BCB"/>
    <w:rsid w:val="00C5167D"/>
    <w:rsid w:val="00CA7C77"/>
    <w:rsid w:val="00CF4659"/>
    <w:rsid w:val="00D03B85"/>
    <w:rsid w:val="00D476E6"/>
    <w:rsid w:val="00D56D8B"/>
    <w:rsid w:val="00D74024"/>
    <w:rsid w:val="00DD5A6B"/>
    <w:rsid w:val="00DE1309"/>
    <w:rsid w:val="00E13DE7"/>
    <w:rsid w:val="00E46774"/>
    <w:rsid w:val="00E546B8"/>
    <w:rsid w:val="00E97B79"/>
    <w:rsid w:val="00EA0899"/>
    <w:rsid w:val="00EC0DEA"/>
    <w:rsid w:val="00EF0D00"/>
    <w:rsid w:val="00F01AA2"/>
    <w:rsid w:val="00F239B3"/>
    <w:rsid w:val="00F42331"/>
    <w:rsid w:val="00F56BAA"/>
    <w:rsid w:val="00FB02A8"/>
    <w:rsid w:val="00F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C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27F9"/>
    <w:pPr>
      <w:shd w:val="clear" w:color="auto" w:fill="FFFFFF"/>
      <w:spacing w:line="250" w:lineRule="exact"/>
      <w:ind w:right="10" w:firstLine="456"/>
      <w:jc w:val="both"/>
    </w:pPr>
    <w:rPr>
      <w:b/>
      <w:bCs/>
      <w:color w:val="000000"/>
      <w:spacing w:val="-8"/>
      <w:w w:val="103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8927F9"/>
    <w:rPr>
      <w:rFonts w:eastAsia="Times New Roman"/>
      <w:b/>
      <w:bCs/>
      <w:color w:val="000000"/>
      <w:spacing w:val="-8"/>
      <w:w w:val="103"/>
      <w:sz w:val="22"/>
      <w:szCs w:val="22"/>
      <w:shd w:val="clear" w:color="auto" w:fill="FFFFFF"/>
      <w:lang w:eastAsia="ru-RU"/>
    </w:rPr>
  </w:style>
  <w:style w:type="paragraph" w:styleId="a5">
    <w:name w:val="Normal (Web)"/>
    <w:basedOn w:val="a"/>
    <w:unhideWhenUsed/>
    <w:rsid w:val="008927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8927F9"/>
    <w:rPr>
      <w:b/>
      <w:bCs/>
    </w:rPr>
  </w:style>
  <w:style w:type="character" w:styleId="a7">
    <w:name w:val="Hyperlink"/>
    <w:rsid w:val="00E97B7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28D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87FE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59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27F9"/>
    <w:pPr>
      <w:shd w:val="clear" w:color="auto" w:fill="FFFFFF"/>
      <w:spacing w:line="250" w:lineRule="exact"/>
      <w:ind w:right="10" w:firstLine="456"/>
      <w:jc w:val="both"/>
    </w:pPr>
    <w:rPr>
      <w:b/>
      <w:bCs/>
      <w:color w:val="000000"/>
      <w:spacing w:val="-8"/>
      <w:w w:val="103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8927F9"/>
    <w:rPr>
      <w:rFonts w:eastAsia="Times New Roman"/>
      <w:b/>
      <w:bCs/>
      <w:color w:val="000000"/>
      <w:spacing w:val="-8"/>
      <w:w w:val="103"/>
      <w:sz w:val="22"/>
      <w:szCs w:val="22"/>
      <w:shd w:val="clear" w:color="auto" w:fill="FFFFFF"/>
      <w:lang w:eastAsia="ru-RU"/>
    </w:rPr>
  </w:style>
  <w:style w:type="paragraph" w:styleId="a5">
    <w:name w:val="Normal (Web)"/>
    <w:basedOn w:val="a"/>
    <w:unhideWhenUsed/>
    <w:rsid w:val="008927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8927F9"/>
    <w:rPr>
      <w:b/>
      <w:bCs/>
    </w:rPr>
  </w:style>
  <w:style w:type="character" w:styleId="a7">
    <w:name w:val="Hyperlink"/>
    <w:rsid w:val="00E97B7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28D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87FE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rank.rcsi.science/ru/" TargetMode="External"/><Relationship Id="rId13" Type="http://schemas.openxmlformats.org/officeDocument/2006/relationships/hyperlink" Target="https://doi.org/10.1007/s00300-022-%2003037-0" TargetMode="External"/><Relationship Id="rId18" Type="http://schemas.openxmlformats.org/officeDocument/2006/relationships/hyperlink" Target="https://www.elibrary.ru/title_about_new.asp?id=285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ak.gisnauka.ru/" TargetMode="External"/><Relationship Id="rId12" Type="http://schemas.openxmlformats.org/officeDocument/2006/relationships/hyperlink" Target="https://doi.org/10.3920/978-90-8686-800-1" TargetMode="External"/><Relationship Id="rId17" Type="http://schemas.openxmlformats.org/officeDocument/2006/relationships/hyperlink" Target="https://rgunh.ru/science/nauchnye-izd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emlin.ru/acts/bank/296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gunh.ru/science/nauchnye-izdaniya/" TargetMode="External"/><Relationship Id="rId11" Type="http://schemas.openxmlformats.org/officeDocument/2006/relationships/hyperlink" Target="mailto:piminov53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nr.gov.ru/docs/metodicheskie_dokumenty/metodika_ucheta_chislennosti_okhotnichikh_resursov_metodom_zimnego_marshrutnogo_ucheta_2022//" TargetMode="External"/><Relationship Id="rId10" Type="http://schemas.openxmlformats.org/officeDocument/2006/relationships/hyperlink" Target="mailto:mirr@o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hot.vestnik@rgunh.ru" TargetMode="External"/><Relationship Id="rId14" Type="http://schemas.openxmlformats.org/officeDocument/2006/relationships/hyperlink" Target="https://doi.org/10.1016/j.scitotenv.2023.165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C2C4-65E5-4B11-A86A-DDCD329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Soloha</cp:lastModifiedBy>
  <cp:revision>2</cp:revision>
  <dcterms:created xsi:type="dcterms:W3CDTF">2026-03-02T14:09:00Z</dcterms:created>
  <dcterms:modified xsi:type="dcterms:W3CDTF">2026-03-02T14:09:00Z</dcterms:modified>
</cp:coreProperties>
</file>